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54E59" w14:textId="77777777" w:rsidR="00157EFD" w:rsidRDefault="00B2586A">
      <w:pPr>
        <w:pStyle w:val="1"/>
        <w:ind w:firstLine="843"/>
        <w:jc w:val="center"/>
        <w:rPr>
          <w:spacing w:val="-10"/>
        </w:rPr>
      </w:pPr>
      <w:r>
        <w:rPr>
          <w:rFonts w:hint="eastAsia"/>
          <w:spacing w:val="-10"/>
        </w:rPr>
        <w:t>工程</w:t>
      </w:r>
      <w:r w:rsidR="002820AA">
        <w:rPr>
          <w:rFonts w:hint="eastAsia"/>
          <w:spacing w:val="-10"/>
        </w:rPr>
        <w:t>学院“第二课堂成绩单”制度</w:t>
      </w:r>
    </w:p>
    <w:p w14:paraId="6ABB5D8F" w14:textId="77777777" w:rsidR="00157EFD" w:rsidRDefault="004B5CC1">
      <w:pPr>
        <w:pStyle w:val="1"/>
        <w:ind w:firstLine="843"/>
        <w:jc w:val="center"/>
        <w:rPr>
          <w:spacing w:val="-10"/>
        </w:rPr>
      </w:pPr>
      <w:r>
        <w:rPr>
          <w:rFonts w:hint="eastAsia"/>
          <w:spacing w:val="-10"/>
        </w:rPr>
        <w:t>实施细则</w:t>
      </w:r>
    </w:p>
    <w:p w14:paraId="31011DC1" w14:textId="77777777" w:rsidR="00157EFD" w:rsidRDefault="002820AA">
      <w:pPr>
        <w:ind w:firstLine="643"/>
        <w:jc w:val="center"/>
        <w:rPr>
          <w:rFonts w:ascii="宋体" w:eastAsia="宋体" w:hAnsi="宋体"/>
          <w:b/>
          <w:sz w:val="32"/>
          <w:szCs w:val="32"/>
        </w:rPr>
      </w:pPr>
      <w:r>
        <w:rPr>
          <w:rFonts w:ascii="宋体" w:eastAsia="宋体" w:hAnsi="宋体" w:hint="eastAsia"/>
          <w:b/>
          <w:sz w:val="32"/>
          <w:szCs w:val="32"/>
        </w:rPr>
        <w:t xml:space="preserve">第一章 </w:t>
      </w:r>
      <w:r>
        <w:rPr>
          <w:rFonts w:ascii="宋体" w:eastAsia="宋体" w:hAnsi="宋体"/>
          <w:b/>
          <w:sz w:val="32"/>
          <w:szCs w:val="32"/>
        </w:rPr>
        <w:t xml:space="preserve"> </w:t>
      </w:r>
      <w:r>
        <w:rPr>
          <w:rFonts w:ascii="宋体" w:eastAsia="宋体" w:hAnsi="宋体" w:hint="eastAsia"/>
          <w:b/>
          <w:sz w:val="32"/>
          <w:szCs w:val="32"/>
        </w:rPr>
        <w:t xml:space="preserve">总 </w:t>
      </w:r>
      <w:r>
        <w:rPr>
          <w:rFonts w:ascii="宋体" w:eastAsia="宋体" w:hAnsi="宋体"/>
          <w:b/>
          <w:sz w:val="32"/>
          <w:szCs w:val="32"/>
        </w:rPr>
        <w:t xml:space="preserve"> </w:t>
      </w:r>
      <w:r>
        <w:rPr>
          <w:rFonts w:ascii="宋体" w:eastAsia="宋体" w:hAnsi="宋体" w:hint="eastAsia"/>
          <w:b/>
          <w:sz w:val="32"/>
          <w:szCs w:val="32"/>
        </w:rPr>
        <w:t>则</w:t>
      </w:r>
    </w:p>
    <w:p w14:paraId="12DF30AF" w14:textId="77777777" w:rsidR="00157EFD" w:rsidRDefault="002820AA">
      <w:pPr>
        <w:ind w:firstLineChars="0" w:firstLine="561"/>
      </w:pPr>
      <w:r>
        <w:rPr>
          <w:rFonts w:hint="eastAsia"/>
          <w:b/>
        </w:rPr>
        <w:t>第一</w:t>
      </w:r>
      <w:r>
        <w:rPr>
          <w:b/>
        </w:rPr>
        <w:t>条</w:t>
      </w:r>
      <w:r>
        <w:t xml:space="preserve">  </w:t>
      </w:r>
      <w:r>
        <w:t>为深入贯彻党的教育方针和党中央关于群团工作部署，落实立德树人根本任务，提升共青团工作专业化、规范化、科学化水平，按照《高校共青团改革实施方案》</w:t>
      </w:r>
      <w:r>
        <w:rPr>
          <w:rFonts w:hint="eastAsia"/>
        </w:rPr>
        <w:t>、</w:t>
      </w:r>
      <w:r>
        <w:t>《关于在高校实施共青团</w:t>
      </w:r>
      <w:r>
        <w:rPr>
          <w:rFonts w:hint="eastAsia"/>
        </w:rPr>
        <w:t>“</w:t>
      </w:r>
      <w:r>
        <w:t>第二课堂成绩单</w:t>
      </w:r>
      <w:r>
        <w:t>”</w:t>
      </w:r>
      <w:r>
        <w:t>制度的意见》</w:t>
      </w:r>
      <w:r>
        <w:rPr>
          <w:rFonts w:hint="eastAsia"/>
        </w:rPr>
        <w:t>和《黑龙江八一农垦大学“第二课堂成绩单”制度管理实施细则》</w:t>
      </w:r>
      <w:r>
        <w:t>等有关文件精神，现结合我</w:t>
      </w:r>
      <w:r>
        <w:rPr>
          <w:rFonts w:hint="eastAsia"/>
        </w:rPr>
        <w:t>院</w:t>
      </w:r>
      <w:r>
        <w:t>实际，制定本</w:t>
      </w:r>
      <w:r>
        <w:rPr>
          <w:rFonts w:hint="eastAsia"/>
        </w:rPr>
        <w:t>办法</w:t>
      </w:r>
      <w:r>
        <w:t>。</w:t>
      </w:r>
    </w:p>
    <w:p w14:paraId="175B6C90" w14:textId="059E86E1" w:rsidR="00157EFD" w:rsidRDefault="002820AA">
      <w:pPr>
        <w:ind w:firstLineChars="0" w:firstLine="560"/>
      </w:pPr>
      <w:r>
        <w:rPr>
          <w:rFonts w:hint="eastAsia"/>
          <w:b/>
        </w:rPr>
        <w:t>第二条</w:t>
      </w:r>
      <w:r w:rsidR="00122549">
        <w:t xml:space="preserve">  </w:t>
      </w:r>
      <w:r>
        <w:t>本</w:t>
      </w:r>
      <w:r w:rsidR="004B5CC1">
        <w:rPr>
          <w:rFonts w:hint="eastAsia"/>
        </w:rPr>
        <w:t>细则</w:t>
      </w:r>
      <w:r>
        <w:t>所称</w:t>
      </w:r>
      <w:r>
        <w:rPr>
          <w:rFonts w:hint="eastAsia"/>
        </w:rPr>
        <w:t>“</w:t>
      </w:r>
      <w:r>
        <w:t>第二课堂</w:t>
      </w:r>
      <w:r>
        <w:t>”</w:t>
      </w:r>
      <w:r>
        <w:t>是指在第一课堂外，全日制本科生根据自己的特长和爱好利用课余时间独立或在教师指导下参与教育培训、学科竞赛、学术讲座、科研项目、文艺体育、志愿服务、社会实践等各类活动。</w:t>
      </w:r>
    </w:p>
    <w:p w14:paraId="296092A0" w14:textId="77777777" w:rsidR="00157EFD" w:rsidRDefault="002820AA">
      <w:pPr>
        <w:ind w:firstLine="562"/>
      </w:pPr>
      <w:r>
        <w:rPr>
          <w:rFonts w:hint="eastAsia"/>
          <w:b/>
        </w:rPr>
        <w:t>第三条</w:t>
      </w:r>
      <w:r>
        <w:rPr>
          <w:rFonts w:hint="eastAsia"/>
        </w:rPr>
        <w:t xml:space="preserve"> </w:t>
      </w:r>
      <w:r>
        <w:t xml:space="preserve"> </w:t>
      </w:r>
      <w:r>
        <w:rPr>
          <w:rFonts w:hint="eastAsia"/>
        </w:rPr>
        <w:t>“</w:t>
      </w:r>
      <w:r>
        <w:t>第二课堂成绩单</w:t>
      </w:r>
      <w:r>
        <w:t>”</w:t>
      </w:r>
      <w:r>
        <w:t>制度是</w:t>
      </w:r>
      <w:r>
        <w:rPr>
          <w:rFonts w:hint="eastAsia"/>
        </w:rPr>
        <w:t>“</w:t>
      </w:r>
      <w:r>
        <w:t>大学生素质拓展计划</w:t>
      </w:r>
      <w:r>
        <w:t>”</w:t>
      </w:r>
      <w:r>
        <w:rPr>
          <w:rFonts w:hint="eastAsia"/>
        </w:rPr>
        <w:t>的延续和创新，是素质教育的新探索，是面向社会、面向学生构建人才培养模式的新实践，是适应学生成长需要、深化教育综合改革、契合社会对人才需求具有战略意义的制度创新。</w:t>
      </w:r>
    </w:p>
    <w:p w14:paraId="78E5D472" w14:textId="77777777" w:rsidR="00157EFD" w:rsidRDefault="002820AA">
      <w:pPr>
        <w:ind w:firstLine="562"/>
      </w:pPr>
      <w:r>
        <w:rPr>
          <w:rFonts w:hint="eastAsia"/>
          <w:b/>
        </w:rPr>
        <w:t>第四条</w:t>
      </w:r>
      <w:r>
        <w:rPr>
          <w:rFonts w:hint="eastAsia"/>
        </w:rPr>
        <w:t xml:space="preserve"> </w:t>
      </w:r>
      <w:r>
        <w:t xml:space="preserve"> </w:t>
      </w:r>
      <w:r>
        <w:rPr>
          <w:rFonts w:hint="eastAsia"/>
        </w:rPr>
        <w:t>“</w:t>
      </w:r>
      <w:r>
        <w:t>第二课堂成绩单</w:t>
      </w:r>
      <w:r>
        <w:t>”</w:t>
      </w:r>
      <w:r>
        <w:t>制度是对学校人才培养方案的</w:t>
      </w:r>
      <w:r>
        <w:rPr>
          <w:rFonts w:hint="eastAsia"/>
        </w:rPr>
        <w:t>重要补充，学生可结合自己的兴趣、特长和能力，参加第二课堂活动，获得第二课堂学分。</w:t>
      </w:r>
    </w:p>
    <w:p w14:paraId="24140ED4" w14:textId="77777777" w:rsidR="00157EFD" w:rsidRDefault="002820AA">
      <w:pPr>
        <w:ind w:firstLine="562"/>
        <w:rPr>
          <w:rFonts w:ascii="仿宋" w:hAnsi="仿宋"/>
        </w:rPr>
      </w:pPr>
      <w:r>
        <w:rPr>
          <w:rFonts w:hint="eastAsia"/>
          <w:b/>
        </w:rPr>
        <w:t>第五条</w:t>
      </w:r>
      <w:r>
        <w:t xml:space="preserve">  </w:t>
      </w:r>
      <w:r>
        <w:rPr>
          <w:rFonts w:ascii="仿宋" w:hAnsi="仿宋"/>
        </w:rPr>
        <w:t>通过推行</w:t>
      </w:r>
      <w:r>
        <w:rPr>
          <w:rFonts w:ascii="仿宋" w:hAnsi="仿宋" w:hint="eastAsia"/>
        </w:rPr>
        <w:t>“</w:t>
      </w:r>
      <w:r>
        <w:rPr>
          <w:rFonts w:ascii="仿宋" w:hAnsi="仿宋"/>
        </w:rPr>
        <w:t>第二课堂成绩单”制度，激发学生参与</w:t>
      </w:r>
      <w:r>
        <w:rPr>
          <w:rFonts w:ascii="仿宋" w:hAnsi="仿宋" w:hint="eastAsia"/>
        </w:rPr>
        <w:t>第二课堂活动的自觉性、积极性，构建第一课堂与第二课堂相互促进、相</w:t>
      </w:r>
      <w:r>
        <w:rPr>
          <w:rFonts w:ascii="仿宋" w:hAnsi="仿宋" w:hint="eastAsia"/>
        </w:rPr>
        <w:lastRenderedPageBreak/>
        <w:t>互融合的人才培养模式，并通过客观记录、有效认证、科学评价学生参与第二课堂活动的经历和成果，促进“第二课堂成绩单”成为学校人才培养评估、学生综合素质评价、社会单位选人用人的重要依据。</w:t>
      </w:r>
    </w:p>
    <w:p w14:paraId="3089A6C5" w14:textId="34541BAF" w:rsidR="00157EFD" w:rsidRDefault="002820AA">
      <w:pPr>
        <w:ind w:firstLine="643"/>
        <w:jc w:val="center"/>
        <w:rPr>
          <w:rFonts w:ascii="宋体" w:eastAsia="宋体" w:hAnsi="宋体"/>
          <w:b/>
          <w:sz w:val="32"/>
          <w:szCs w:val="32"/>
        </w:rPr>
      </w:pPr>
      <w:r>
        <w:rPr>
          <w:rFonts w:ascii="宋体" w:eastAsia="宋体" w:hAnsi="宋体" w:hint="eastAsia"/>
          <w:b/>
          <w:sz w:val="32"/>
          <w:szCs w:val="32"/>
        </w:rPr>
        <w:t>第二章 第二课堂项目体系</w:t>
      </w:r>
    </w:p>
    <w:p w14:paraId="2BCF9F8C" w14:textId="77777777" w:rsidR="00157EFD" w:rsidRDefault="002820AA">
      <w:pPr>
        <w:ind w:firstLineChars="0" w:firstLine="560"/>
        <w:rPr>
          <w:b/>
        </w:rPr>
      </w:pPr>
      <w:r>
        <w:rPr>
          <w:rFonts w:hint="eastAsia"/>
          <w:b/>
        </w:rPr>
        <w:t>第六条</w:t>
      </w:r>
      <w:r>
        <w:rPr>
          <w:rFonts w:hint="eastAsia"/>
          <w:b/>
        </w:rPr>
        <w:t xml:space="preserve"> </w:t>
      </w:r>
      <w:r>
        <w:t xml:space="preserve"> </w:t>
      </w:r>
      <w:r>
        <w:rPr>
          <w:rFonts w:hint="eastAsia"/>
        </w:rPr>
        <w:t>第二课堂课程项目体系是落实“第二课堂成绩单”制度的基础，是对第二课堂活动的科学分类整合和体系构建。</w:t>
      </w:r>
    </w:p>
    <w:p w14:paraId="57287861" w14:textId="1E0634C5" w:rsidR="00A624CC" w:rsidRDefault="002820AA" w:rsidP="00A624CC">
      <w:pPr>
        <w:ind w:firstLine="562"/>
      </w:pPr>
      <w:r>
        <w:rPr>
          <w:rFonts w:hint="eastAsia"/>
          <w:b/>
        </w:rPr>
        <w:t>第七条</w:t>
      </w:r>
      <w:r>
        <w:rPr>
          <w:rFonts w:hint="eastAsia"/>
          <w:b/>
        </w:rPr>
        <w:t xml:space="preserve"> </w:t>
      </w:r>
      <w:r>
        <w:rPr>
          <w:b/>
        </w:rPr>
        <w:t xml:space="preserve"> </w:t>
      </w:r>
      <w:r>
        <w:rPr>
          <w:rFonts w:hint="eastAsia"/>
        </w:rPr>
        <w:t>我院“第二课堂成绩单”课程项目包含七个类别，学生可以</w:t>
      </w:r>
      <w:r w:rsidR="00D232F6">
        <w:rPr>
          <w:rFonts w:hint="eastAsia"/>
        </w:rPr>
        <w:t>参加</w:t>
      </w:r>
      <w:r>
        <w:rPr>
          <w:rFonts w:hint="eastAsia"/>
        </w:rPr>
        <w:t>“思想成长、实践实习、志愿公益、创新创业、文体活动、工作履历、技能特长”等七个方面的第二课堂活动获得第二课堂学分。</w:t>
      </w:r>
    </w:p>
    <w:p w14:paraId="469EF5C2" w14:textId="77777777" w:rsidR="00A624CC" w:rsidRDefault="00A624CC" w:rsidP="00A624CC">
      <w:pPr>
        <w:ind w:firstLine="560"/>
      </w:pPr>
      <w:r>
        <w:t>(1)“</w:t>
      </w:r>
      <w:r>
        <w:t>思想成长</w:t>
      </w:r>
      <w:r>
        <w:t>”</w:t>
      </w:r>
      <w:r>
        <w:t>模块主要记载学生入党、入团情况，学生参加党校、团校培训经历，学生参加思想引领类活动经历，以及获得的相关荣誉。</w:t>
      </w:r>
    </w:p>
    <w:p w14:paraId="5B46E91E" w14:textId="77777777" w:rsidR="00A624CC" w:rsidRDefault="00A624CC" w:rsidP="00A624CC">
      <w:pPr>
        <w:ind w:firstLine="560"/>
      </w:pPr>
      <w:r>
        <w:t>(2)“</w:t>
      </w:r>
      <w:r>
        <w:t>实践实习</w:t>
      </w:r>
      <w:r>
        <w:t>”</w:t>
      </w:r>
      <w:r>
        <w:t>模块主要记载参与</w:t>
      </w:r>
      <w:r>
        <w:t>“</w:t>
      </w:r>
      <w:r>
        <w:t>三下乡</w:t>
      </w:r>
      <w:r>
        <w:t>”</w:t>
      </w:r>
      <w:r>
        <w:t>社会实践活动、岗位见习及其他实践活动的经历，参加港澳台及国际交流访学的经历，以及获得的相关荣誉。</w:t>
      </w:r>
    </w:p>
    <w:p w14:paraId="4A6A1557" w14:textId="6F233278" w:rsidR="00A624CC" w:rsidRDefault="00A624CC" w:rsidP="00A624CC">
      <w:pPr>
        <w:ind w:firstLine="560"/>
      </w:pPr>
      <w:r>
        <w:t>(3)“</w:t>
      </w:r>
      <w:r>
        <w:t>志愿公益</w:t>
      </w:r>
      <w:r>
        <w:t>”</w:t>
      </w:r>
      <w:r>
        <w:t>模块主要记载参与</w:t>
      </w:r>
      <w:r>
        <w:t>“</w:t>
      </w:r>
      <w:r>
        <w:t>大学生志愿服务西部计划</w:t>
      </w:r>
      <w:r>
        <w:t>”</w:t>
      </w:r>
      <w:r>
        <w:t>及各类助残支教、社区服务、公益环保、赛会服务、海外服务等志愿公益活动的经历，以及获得的相关荣誉。</w:t>
      </w:r>
    </w:p>
    <w:p w14:paraId="62C18498" w14:textId="77777777" w:rsidR="00A624CC" w:rsidRDefault="00A624CC" w:rsidP="00A624CC">
      <w:pPr>
        <w:ind w:firstLine="560"/>
      </w:pPr>
      <w:r>
        <w:t>(4)“</w:t>
      </w:r>
      <w:r>
        <w:t>创新创业</w:t>
      </w:r>
      <w:r>
        <w:t>”</w:t>
      </w:r>
      <w:r>
        <w:t>模块主要记载参与各级各类学术科技、创新创业竞赛和活动的经历及获得的相关荣誉，以及发表的学术论文、出版的学术专著、取得的技术专利等。</w:t>
      </w:r>
    </w:p>
    <w:p w14:paraId="35089AD4" w14:textId="77777777" w:rsidR="00A624CC" w:rsidRDefault="00A624CC" w:rsidP="00A624CC">
      <w:pPr>
        <w:ind w:firstLine="560"/>
      </w:pPr>
      <w:r>
        <w:t>(5)“</w:t>
      </w:r>
      <w:r>
        <w:t>文体活动</w:t>
      </w:r>
      <w:r>
        <w:t>”</w:t>
      </w:r>
      <w:r>
        <w:t>模块主要记载参与各级各类文艺体育活动的经历，以及获得的相关荣誉。</w:t>
      </w:r>
    </w:p>
    <w:p w14:paraId="2628882A" w14:textId="5A0AA7B5" w:rsidR="00A624CC" w:rsidRDefault="00455F01" w:rsidP="00A624CC">
      <w:pPr>
        <w:ind w:firstLine="560"/>
      </w:pPr>
      <w:r>
        <w:lastRenderedPageBreak/>
        <w:t xml:space="preserve">(6) </w:t>
      </w:r>
      <w:r w:rsidR="00A624CC">
        <w:t>“</w:t>
      </w:r>
      <w:r w:rsidR="00A624CC">
        <w:t>工作履历</w:t>
      </w:r>
      <w:r w:rsidR="00A624CC">
        <w:t>”</w:t>
      </w:r>
      <w:r w:rsidR="00A624CC">
        <w:t>模块主要记载在校内党团学</w:t>
      </w:r>
      <w:r w:rsidR="00A624CC">
        <w:t>(</w:t>
      </w:r>
      <w:proofErr w:type="gramStart"/>
      <w:r w:rsidR="00A624CC">
        <w:t>含学生</w:t>
      </w:r>
      <w:proofErr w:type="gramEnd"/>
      <w:r w:rsidR="00A624CC">
        <w:t>社团</w:t>
      </w:r>
      <w:r w:rsidR="00A624CC">
        <w:t>)</w:t>
      </w:r>
      <w:r w:rsidR="00A624CC">
        <w:t>组织的工作任职履历、在校外的社会工作履历，以及获得的相关荣誉。</w:t>
      </w:r>
    </w:p>
    <w:p w14:paraId="7BFC823B" w14:textId="77777777" w:rsidR="00A624CC" w:rsidRDefault="00A624CC" w:rsidP="00A624CC">
      <w:pPr>
        <w:ind w:firstLine="560"/>
      </w:pPr>
      <w:r>
        <w:t>(7)“</w:t>
      </w:r>
      <w:r>
        <w:t>技能特长</w:t>
      </w:r>
      <w:r>
        <w:t>”</w:t>
      </w:r>
      <w:r>
        <w:t>模块主要记载参加各类技能培训的经历</w:t>
      </w:r>
      <w:r>
        <w:t>,</w:t>
      </w:r>
      <w:r>
        <w:t>以及获得的相关荣誉。</w:t>
      </w:r>
    </w:p>
    <w:p w14:paraId="211CFC82" w14:textId="77777777" w:rsidR="00157EFD" w:rsidRPr="00D232F6" w:rsidRDefault="002820AA" w:rsidP="00D232F6">
      <w:pPr>
        <w:ind w:firstLine="643"/>
        <w:jc w:val="center"/>
        <w:rPr>
          <w:rFonts w:ascii="宋体" w:eastAsia="宋体" w:hAnsi="宋体"/>
          <w:b/>
          <w:sz w:val="32"/>
          <w:szCs w:val="32"/>
        </w:rPr>
      </w:pPr>
      <w:r w:rsidRPr="00D232F6">
        <w:rPr>
          <w:rFonts w:ascii="宋体" w:eastAsia="宋体" w:hAnsi="宋体" w:hint="eastAsia"/>
          <w:b/>
          <w:sz w:val="32"/>
          <w:szCs w:val="32"/>
        </w:rPr>
        <w:t>第三章 第二课堂学分体系</w:t>
      </w:r>
    </w:p>
    <w:p w14:paraId="700FD06E" w14:textId="35A1E665" w:rsidR="00157EFD" w:rsidRPr="001B50FB" w:rsidRDefault="002820AA">
      <w:pPr>
        <w:ind w:firstLine="562"/>
      </w:pPr>
      <w:r w:rsidRPr="001B50FB">
        <w:rPr>
          <w:rFonts w:hint="eastAsia"/>
          <w:b/>
        </w:rPr>
        <w:t>第八条</w:t>
      </w:r>
      <w:r w:rsidRPr="001B50FB">
        <w:rPr>
          <w:rFonts w:hint="eastAsia"/>
          <w:b/>
        </w:rPr>
        <w:t xml:space="preserve"> </w:t>
      </w:r>
      <w:r w:rsidRPr="001B50FB">
        <w:rPr>
          <w:b/>
        </w:rPr>
        <w:t xml:space="preserve"> </w:t>
      </w:r>
      <w:r w:rsidRPr="001B50FB">
        <w:rPr>
          <w:rFonts w:hint="eastAsia"/>
        </w:rPr>
        <w:t>“第二课堂成绩单</w:t>
      </w:r>
      <w:r w:rsidRPr="001B50FB">
        <w:t>”</w:t>
      </w:r>
      <w:r w:rsidRPr="001B50FB">
        <w:rPr>
          <w:rFonts w:hint="eastAsia"/>
        </w:rPr>
        <w:t>成绩记录使用网络数据管理平台进行认证管理。思想成长类的基础分</w:t>
      </w:r>
      <w:r w:rsidRPr="001B50FB">
        <w:rPr>
          <w:rFonts w:hint="eastAsia"/>
        </w:rPr>
        <w:t>10</w:t>
      </w:r>
      <w:r w:rsidRPr="001B50FB">
        <w:rPr>
          <w:rFonts w:hint="eastAsia"/>
        </w:rPr>
        <w:t>分中</w:t>
      </w:r>
      <w:r w:rsidRPr="001B50FB">
        <w:rPr>
          <w:rFonts w:hint="eastAsia"/>
        </w:rPr>
        <w:t>8</w:t>
      </w:r>
      <w:r w:rsidRPr="001B50FB">
        <w:rPr>
          <w:rFonts w:hint="eastAsia"/>
        </w:rPr>
        <w:t>分用于寝室文化阵地育人（具体</w:t>
      </w:r>
      <w:proofErr w:type="gramStart"/>
      <w:r w:rsidRPr="001B50FB">
        <w:rPr>
          <w:rFonts w:hint="eastAsia"/>
        </w:rPr>
        <w:t>规则见</w:t>
      </w:r>
      <w:proofErr w:type="gramEnd"/>
      <w:r w:rsidRPr="001B50FB">
        <w:rPr>
          <w:rFonts w:hint="eastAsia"/>
        </w:rPr>
        <w:t>附件</w:t>
      </w:r>
      <w:r w:rsidRPr="001B50FB">
        <w:rPr>
          <w:rFonts w:hint="eastAsia"/>
        </w:rPr>
        <w:t>1</w:t>
      </w:r>
      <w:r w:rsidR="000B0735" w:rsidRPr="001B50FB">
        <w:rPr>
          <w:rFonts w:hint="eastAsia"/>
        </w:rPr>
        <w:t>：黑龙江八一农垦大学工程</w:t>
      </w:r>
      <w:r w:rsidRPr="001B50FB">
        <w:rPr>
          <w:rFonts w:hint="eastAsia"/>
        </w:rPr>
        <w:t>学院学生寝室管理细则），</w:t>
      </w:r>
      <w:r w:rsidRPr="001B50FB">
        <w:rPr>
          <w:rFonts w:hint="eastAsia"/>
        </w:rPr>
        <w:t>2</w:t>
      </w:r>
      <w:r w:rsidRPr="001B50FB">
        <w:rPr>
          <w:rFonts w:hint="eastAsia"/>
        </w:rPr>
        <w:t>分作为学生管理育人分，其中集体活动无故</w:t>
      </w:r>
      <w:proofErr w:type="gramStart"/>
      <w:r w:rsidRPr="001B50FB">
        <w:rPr>
          <w:rFonts w:hint="eastAsia"/>
        </w:rPr>
        <w:t>不</w:t>
      </w:r>
      <w:proofErr w:type="gramEnd"/>
      <w:r w:rsidRPr="001B50FB">
        <w:rPr>
          <w:rFonts w:hint="eastAsia"/>
        </w:rPr>
        <w:t>参加者、迟到早退、扰乱课堂秩序（</w:t>
      </w:r>
      <w:proofErr w:type="gramStart"/>
      <w:r w:rsidRPr="001B50FB">
        <w:rPr>
          <w:rFonts w:hint="eastAsia"/>
        </w:rPr>
        <w:t>含晚自习</w:t>
      </w:r>
      <w:proofErr w:type="gramEnd"/>
      <w:r w:rsidRPr="001B50FB">
        <w:rPr>
          <w:rFonts w:hint="eastAsia"/>
        </w:rPr>
        <w:t>）一次扣</w:t>
      </w:r>
      <w:r w:rsidR="001B50FB" w:rsidRPr="001B50FB">
        <w:t>0.5</w:t>
      </w:r>
      <w:r w:rsidR="000B0735" w:rsidRPr="001B50FB">
        <w:rPr>
          <w:rFonts w:hint="eastAsia"/>
        </w:rPr>
        <w:t>分</w:t>
      </w:r>
      <w:r w:rsidRPr="001B50FB">
        <w:rPr>
          <w:rFonts w:hint="eastAsia"/>
        </w:rPr>
        <w:t>。</w:t>
      </w:r>
    </w:p>
    <w:p w14:paraId="29BBF78F" w14:textId="77777777" w:rsidR="00157EFD" w:rsidRDefault="002820AA">
      <w:pPr>
        <w:ind w:firstLine="562"/>
      </w:pPr>
      <w:r>
        <w:rPr>
          <w:rFonts w:hint="eastAsia"/>
          <w:b/>
        </w:rPr>
        <w:t>第九条</w:t>
      </w:r>
      <w:r>
        <w:rPr>
          <w:rFonts w:hint="eastAsia"/>
          <w:b/>
        </w:rPr>
        <w:t xml:space="preserve"> </w:t>
      </w:r>
      <w:r>
        <w:rPr>
          <w:b/>
        </w:rPr>
        <w:t xml:space="preserve"> </w:t>
      </w:r>
      <w:r>
        <w:rPr>
          <w:rFonts w:hint="eastAsia"/>
        </w:rPr>
        <w:t>各</w:t>
      </w:r>
      <w:r>
        <w:t>学生组织</w:t>
      </w:r>
      <w:r>
        <w:rPr>
          <w:rFonts w:hint="eastAsia"/>
        </w:rPr>
        <w:t>（社团）所举办的第二课堂活动需提前一周向学院分团委提供《黑龙江八一农垦大学本科生第二课堂活动审批备案表》，若在发布活动前未收到该活动的审批备案表，活动将不予通过，也不进行补录，特殊情况</w:t>
      </w:r>
      <w:proofErr w:type="gramStart"/>
      <w:r>
        <w:rPr>
          <w:rFonts w:hint="eastAsia"/>
        </w:rPr>
        <w:t>需相关</w:t>
      </w:r>
      <w:proofErr w:type="gramEnd"/>
      <w:r>
        <w:rPr>
          <w:rFonts w:hint="eastAsia"/>
        </w:rPr>
        <w:t>指导教师提出申请后方可开展。</w:t>
      </w:r>
    </w:p>
    <w:p w14:paraId="2B14FC7F" w14:textId="77777777" w:rsidR="00157EFD" w:rsidRDefault="002820AA">
      <w:pPr>
        <w:ind w:firstLine="562"/>
      </w:pPr>
      <w:r>
        <w:rPr>
          <w:rFonts w:hint="eastAsia"/>
          <w:b/>
        </w:rPr>
        <w:t>第十条</w:t>
      </w:r>
      <w:r>
        <w:rPr>
          <w:rFonts w:hint="eastAsia"/>
          <w:b/>
        </w:rPr>
        <w:t xml:space="preserve"> </w:t>
      </w:r>
      <w:r>
        <w:rPr>
          <w:b/>
        </w:rPr>
        <w:t xml:space="preserve"> </w:t>
      </w:r>
      <w:r>
        <w:t>学生在校学习期间，需按要求修满一定的第二课堂学分方能毕业，其中第一学期不低于</w:t>
      </w:r>
      <w:r>
        <w:t>20</w:t>
      </w:r>
      <w:r>
        <w:t>分，第二学期不低于</w:t>
      </w:r>
      <w:r>
        <w:t>25</w:t>
      </w:r>
      <w:r>
        <w:t>分，第三四五六七学期累积不低于</w:t>
      </w:r>
      <w:r>
        <w:t>75</w:t>
      </w:r>
      <w:r>
        <w:t>分，所修第二课堂学分必须包含第二课堂课程项目体系四个模块以上（含四个模块）。如第一学期未修满，需在单学期重修；如果第二学期未修满，需在双学期重修，重修学期所得第二课堂学分，不算入第三</w:t>
      </w:r>
      <w:r>
        <w:rPr>
          <w:rFonts w:hint="eastAsia"/>
        </w:rPr>
        <w:t>、第</w:t>
      </w:r>
      <w:r>
        <w:t>四</w:t>
      </w:r>
      <w:r>
        <w:rPr>
          <w:rFonts w:hint="eastAsia"/>
        </w:rPr>
        <w:t>、第</w:t>
      </w:r>
      <w:r>
        <w:t>五</w:t>
      </w:r>
      <w:r>
        <w:rPr>
          <w:rFonts w:hint="eastAsia"/>
        </w:rPr>
        <w:t>、第</w:t>
      </w:r>
      <w:r>
        <w:t>六</w:t>
      </w:r>
      <w:r>
        <w:rPr>
          <w:rFonts w:hint="eastAsia"/>
        </w:rPr>
        <w:t>和第</w:t>
      </w:r>
      <w:r>
        <w:t>七学期累积需修满的</w:t>
      </w:r>
      <w:r>
        <w:t>75</w:t>
      </w:r>
      <w:r>
        <w:t>分内。专升本学生需在前三个学期累积修满</w:t>
      </w:r>
      <w:r>
        <w:t>40</w:t>
      </w:r>
      <w:r>
        <w:t>分第二课堂学分方能毕业。校企联合培养、国际交流访学等非在校进行的正常教学安排，由培养单位出具相关证明材料，每个学期可置换第二课堂学分</w:t>
      </w:r>
      <w:r>
        <w:t>15</w:t>
      </w:r>
      <w:r>
        <w:t>分（包含四个模块）。因长期事假、病假等特殊原因未能修</w:t>
      </w:r>
      <w:r>
        <w:lastRenderedPageBreak/>
        <w:t>满对应第二课堂学分的学生，由学院出具相关证明后，可在第八学期（专升本在第四学期）的前两个月内进行补修。</w:t>
      </w:r>
    </w:p>
    <w:p w14:paraId="5F275BEB" w14:textId="4E163105" w:rsidR="00157EFD" w:rsidRDefault="002820AA" w:rsidP="00CF00BD">
      <w:pPr>
        <w:ind w:firstLine="562"/>
        <w:jc w:val="left"/>
      </w:pPr>
      <w:r>
        <w:rPr>
          <w:rFonts w:hint="eastAsia"/>
          <w:b/>
        </w:rPr>
        <w:t>第十</w:t>
      </w:r>
      <w:r w:rsidR="00455F01">
        <w:rPr>
          <w:rFonts w:hint="eastAsia"/>
          <w:b/>
        </w:rPr>
        <w:t>一</w:t>
      </w:r>
      <w:r>
        <w:rPr>
          <w:rFonts w:hint="eastAsia"/>
          <w:b/>
        </w:rPr>
        <w:t>条</w:t>
      </w:r>
      <w:r>
        <w:rPr>
          <w:rFonts w:hint="eastAsia"/>
          <w:b/>
        </w:rPr>
        <w:t xml:space="preserve"> </w:t>
      </w:r>
      <w:r>
        <w:rPr>
          <w:b/>
        </w:rPr>
        <w:t xml:space="preserve"> </w:t>
      </w:r>
      <w:r>
        <w:t>学生参加第二课堂活动获得的第二课堂学分将纳入学生综合素质考评体系，作为综合测评成绩的重要组成部分，毕业后打印出</w:t>
      </w:r>
      <w:r>
        <w:rPr>
          <w:rFonts w:hint="eastAsia"/>
        </w:rPr>
        <w:t>“</w:t>
      </w:r>
      <w:r>
        <w:t>第二课堂成绩单</w:t>
      </w:r>
      <w:r>
        <w:t>”</w:t>
      </w:r>
      <w:r>
        <w:t>，校团委盖章后装入学生个人成长档案。</w:t>
      </w:r>
    </w:p>
    <w:p w14:paraId="03FE20AA" w14:textId="77777777" w:rsidR="00157EFD" w:rsidRPr="00D232F6" w:rsidRDefault="002820AA" w:rsidP="00D232F6">
      <w:pPr>
        <w:ind w:firstLine="643"/>
        <w:jc w:val="center"/>
        <w:rPr>
          <w:rFonts w:ascii="宋体" w:eastAsia="宋体" w:hAnsi="宋体"/>
          <w:b/>
          <w:sz w:val="32"/>
          <w:szCs w:val="32"/>
        </w:rPr>
      </w:pPr>
      <w:r w:rsidRPr="00D232F6">
        <w:rPr>
          <w:rFonts w:ascii="宋体" w:eastAsia="宋体" w:hAnsi="宋体" w:hint="eastAsia"/>
          <w:b/>
          <w:sz w:val="32"/>
          <w:szCs w:val="32"/>
        </w:rPr>
        <w:t xml:space="preserve">第四章 </w:t>
      </w:r>
      <w:r w:rsidRPr="00D232F6">
        <w:rPr>
          <w:rFonts w:ascii="宋体" w:eastAsia="宋体" w:hAnsi="宋体"/>
          <w:b/>
          <w:sz w:val="32"/>
          <w:szCs w:val="32"/>
        </w:rPr>
        <w:t xml:space="preserve"> </w:t>
      </w:r>
      <w:r w:rsidRPr="00D232F6">
        <w:rPr>
          <w:rFonts w:ascii="宋体" w:eastAsia="宋体" w:hAnsi="宋体" w:hint="eastAsia"/>
          <w:b/>
          <w:sz w:val="32"/>
          <w:szCs w:val="32"/>
        </w:rPr>
        <w:t>第二课堂成果体系</w:t>
      </w:r>
    </w:p>
    <w:p w14:paraId="4737C883" w14:textId="0438CA7C" w:rsidR="00157EFD" w:rsidRDefault="002820AA">
      <w:pPr>
        <w:ind w:firstLine="562"/>
      </w:pPr>
      <w:r>
        <w:rPr>
          <w:rFonts w:hint="eastAsia"/>
          <w:b/>
        </w:rPr>
        <w:t>第十</w:t>
      </w:r>
      <w:r w:rsidR="00455F01">
        <w:rPr>
          <w:rFonts w:hint="eastAsia"/>
          <w:b/>
        </w:rPr>
        <w:t>二</w:t>
      </w:r>
      <w:r>
        <w:rPr>
          <w:rFonts w:hint="eastAsia"/>
          <w:b/>
        </w:rPr>
        <w:t>条</w:t>
      </w:r>
      <w:r>
        <w:rPr>
          <w:rFonts w:hint="eastAsia"/>
        </w:rPr>
        <w:t xml:space="preserve"> </w:t>
      </w:r>
      <w:r>
        <w:t xml:space="preserve"> </w:t>
      </w:r>
      <w:r>
        <w:rPr>
          <w:rFonts w:hint="eastAsia"/>
        </w:rPr>
        <w:t>“</w:t>
      </w:r>
      <w:r>
        <w:t>第二课堂成绩单</w:t>
      </w:r>
      <w:r>
        <w:t>”</w:t>
      </w:r>
      <w:r>
        <w:t>是学校第二课堂育人的重要成果体现，为每名学生的全面发展进行成长性记录，由校团委指导学院团委认证并发放，可用于学生评奖评优、求职、升学、存档等，搭建起学生、学校和社会三者之间的有效连接平台。</w:t>
      </w:r>
    </w:p>
    <w:p w14:paraId="4214309E" w14:textId="079EF1EF" w:rsidR="00157EFD" w:rsidRDefault="002820AA">
      <w:pPr>
        <w:ind w:firstLine="562"/>
      </w:pPr>
      <w:r>
        <w:rPr>
          <w:b/>
        </w:rPr>
        <w:t>第十</w:t>
      </w:r>
      <w:r w:rsidR="00455F01">
        <w:rPr>
          <w:rFonts w:hint="eastAsia"/>
          <w:b/>
        </w:rPr>
        <w:t>三</w:t>
      </w:r>
      <w:r>
        <w:rPr>
          <w:b/>
        </w:rPr>
        <w:t>条</w:t>
      </w:r>
      <w:r>
        <w:t xml:space="preserve">  </w:t>
      </w:r>
      <w:r>
        <w:t>通过</w:t>
      </w:r>
      <w:r>
        <w:rPr>
          <w:rFonts w:hint="eastAsia"/>
        </w:rPr>
        <w:t>“</w:t>
      </w:r>
      <w:r>
        <w:t>第二课堂成绩单</w:t>
      </w:r>
      <w:r>
        <w:t>”</w:t>
      </w:r>
      <w:r>
        <w:t>制度，学生可在参与第二课堂活动中，提高思想觉悟，发展个性特长，拓宽知识面，提高实践能力，与第一课堂学习相得益彰，既得到个性化培养，也实现全面发展。</w:t>
      </w:r>
    </w:p>
    <w:p w14:paraId="1B99EDE0" w14:textId="48CB22D2" w:rsidR="00157EFD" w:rsidRDefault="002820AA">
      <w:pPr>
        <w:ind w:firstLine="562"/>
      </w:pPr>
      <w:r>
        <w:rPr>
          <w:b/>
        </w:rPr>
        <w:t>第十</w:t>
      </w:r>
      <w:r w:rsidR="00455F01">
        <w:rPr>
          <w:rFonts w:hint="eastAsia"/>
          <w:b/>
        </w:rPr>
        <w:t>四</w:t>
      </w:r>
      <w:r>
        <w:rPr>
          <w:b/>
        </w:rPr>
        <w:t>条</w:t>
      </w:r>
      <w:r>
        <w:t xml:space="preserve">  </w:t>
      </w:r>
      <w:r>
        <w:t>实施</w:t>
      </w:r>
      <w:r>
        <w:rPr>
          <w:rFonts w:hint="eastAsia"/>
        </w:rPr>
        <w:t>“</w:t>
      </w:r>
      <w:r>
        <w:t>第二课堂成绩单</w:t>
      </w:r>
      <w:r>
        <w:t>”</w:t>
      </w:r>
      <w:r>
        <w:t>制度，可通过大数据分析，结合学校育人的目标指向，评估、调整各类课程项目的设置和实施方式，以贴合学生需要，实现更好育人成效，以形成富有学校特色、全方位培养大学生综合能力素质的新模式。</w:t>
      </w:r>
    </w:p>
    <w:p w14:paraId="7B4760FF" w14:textId="6692FFD0" w:rsidR="00157EFD" w:rsidRDefault="002820AA">
      <w:pPr>
        <w:ind w:firstLine="562"/>
      </w:pPr>
      <w:r>
        <w:rPr>
          <w:b/>
        </w:rPr>
        <w:t>第十</w:t>
      </w:r>
      <w:r w:rsidR="00455F01">
        <w:rPr>
          <w:rFonts w:hint="eastAsia"/>
          <w:b/>
        </w:rPr>
        <w:t>五</w:t>
      </w:r>
      <w:r>
        <w:rPr>
          <w:b/>
        </w:rPr>
        <w:t>条</w:t>
      </w:r>
      <w:r>
        <w:rPr>
          <w:rFonts w:hint="eastAsia"/>
        </w:rPr>
        <w:t xml:space="preserve"> </w:t>
      </w:r>
      <w:r>
        <w:t xml:space="preserve"> </w:t>
      </w:r>
      <w:r>
        <w:t>社会用人单位通过</w:t>
      </w:r>
      <w:r>
        <w:rPr>
          <w:rFonts w:hint="eastAsia"/>
        </w:rPr>
        <w:t>“</w:t>
      </w:r>
      <w:r>
        <w:t>第二课堂成绩单</w:t>
      </w:r>
      <w:r>
        <w:t>”</w:t>
      </w:r>
      <w:r>
        <w:t>，可了解学生参与第二课堂活动情况，对学生进行综合能力的描述性评价，更好的实现双向选择以及发挥学生的价值。</w:t>
      </w:r>
    </w:p>
    <w:p w14:paraId="7C61006F" w14:textId="4B12F1F7" w:rsidR="00157EFD" w:rsidRDefault="00CF00BD" w:rsidP="00373970">
      <w:pPr>
        <w:ind w:firstLine="562"/>
      </w:pPr>
      <w:r>
        <w:rPr>
          <w:b/>
        </w:rPr>
        <w:t>第十</w:t>
      </w:r>
      <w:r>
        <w:rPr>
          <w:rFonts w:hint="eastAsia"/>
          <w:b/>
        </w:rPr>
        <w:t>六</w:t>
      </w:r>
      <w:r>
        <w:rPr>
          <w:b/>
        </w:rPr>
        <w:t>条</w:t>
      </w:r>
      <w:r>
        <w:rPr>
          <w:rFonts w:hint="eastAsia"/>
        </w:rPr>
        <w:t xml:space="preserve"> </w:t>
      </w:r>
      <w:r>
        <w:t xml:space="preserve"> </w:t>
      </w:r>
      <w:r>
        <w:rPr>
          <w:rFonts w:hint="eastAsia"/>
        </w:rPr>
        <w:t>“</w:t>
      </w:r>
      <w:r w:rsidR="002820AA">
        <w:t>第二课堂成绩单</w:t>
      </w:r>
      <w:r w:rsidR="002820AA">
        <w:t>”</w:t>
      </w:r>
      <w:r w:rsidR="002820AA">
        <w:t>依托共青团中央研发的</w:t>
      </w:r>
      <w:r w:rsidR="002820AA">
        <w:rPr>
          <w:rFonts w:hint="eastAsia"/>
        </w:rPr>
        <w:t>“</w:t>
      </w:r>
      <w:r w:rsidR="002820AA">
        <w:t>到梦空</w:t>
      </w:r>
      <w:r w:rsidR="002820AA">
        <w:lastRenderedPageBreak/>
        <w:t>间</w:t>
      </w:r>
      <w:r w:rsidR="002820AA">
        <w:t>”</w:t>
      </w:r>
      <w:r w:rsidR="002820AA">
        <w:t>网络管理系统自动生成，包含学生基本信息、课程项目类别、参与项目名称、参与项目时间、项目属性或级别</w:t>
      </w:r>
      <w:r w:rsidR="002820AA">
        <w:t>(</w:t>
      </w:r>
      <w:r w:rsidR="002820AA">
        <w:t>国家级、省部级、校级、院级</w:t>
      </w:r>
      <w:r w:rsidR="002820AA">
        <w:t>)</w:t>
      </w:r>
      <w:r w:rsidR="002820AA">
        <w:t>、项目评价，具体操作参照《黑龙江八一农垦大学</w:t>
      </w:r>
      <w:r w:rsidR="002820AA">
        <w:rPr>
          <w:rFonts w:hint="eastAsia"/>
        </w:rPr>
        <w:t>“</w:t>
      </w:r>
      <w:r w:rsidR="002820AA">
        <w:t>第二课堂成绩单</w:t>
      </w:r>
      <w:r w:rsidR="002820AA">
        <w:t>”</w:t>
      </w:r>
      <w:r w:rsidR="002820AA">
        <w:t>网络管理系统使用办法》。</w:t>
      </w:r>
    </w:p>
    <w:p w14:paraId="305A8E72" w14:textId="77777777" w:rsidR="00157EFD" w:rsidRPr="00D232F6" w:rsidRDefault="002820AA" w:rsidP="00D232F6">
      <w:pPr>
        <w:ind w:firstLine="643"/>
        <w:jc w:val="center"/>
        <w:rPr>
          <w:rFonts w:ascii="宋体" w:eastAsia="宋体" w:hAnsi="宋体"/>
          <w:b/>
          <w:sz w:val="32"/>
          <w:szCs w:val="32"/>
        </w:rPr>
      </w:pPr>
      <w:r w:rsidRPr="00D232F6">
        <w:rPr>
          <w:rFonts w:ascii="宋体" w:eastAsia="宋体" w:hAnsi="宋体" w:hint="eastAsia"/>
          <w:b/>
          <w:sz w:val="32"/>
          <w:szCs w:val="32"/>
        </w:rPr>
        <w:t xml:space="preserve">第五章 </w:t>
      </w:r>
      <w:r w:rsidRPr="00D232F6">
        <w:rPr>
          <w:rFonts w:ascii="宋体" w:eastAsia="宋体" w:hAnsi="宋体"/>
          <w:b/>
          <w:sz w:val="32"/>
          <w:szCs w:val="32"/>
        </w:rPr>
        <w:t xml:space="preserve"> </w:t>
      </w:r>
      <w:r w:rsidRPr="00D232F6">
        <w:rPr>
          <w:rFonts w:ascii="宋体" w:eastAsia="宋体" w:hAnsi="宋体" w:hint="eastAsia"/>
          <w:b/>
          <w:sz w:val="32"/>
          <w:szCs w:val="32"/>
        </w:rPr>
        <w:t>组织领导</w:t>
      </w:r>
    </w:p>
    <w:p w14:paraId="1D178974" w14:textId="4482DBF1" w:rsidR="00CC09CB" w:rsidRDefault="002820AA" w:rsidP="00CC09CB">
      <w:pPr>
        <w:ind w:firstLine="562"/>
      </w:pPr>
      <w:r>
        <w:rPr>
          <w:rFonts w:hint="eastAsia"/>
          <w:b/>
        </w:rPr>
        <w:t>第十</w:t>
      </w:r>
      <w:r w:rsidR="00CF00BD">
        <w:rPr>
          <w:rFonts w:hint="eastAsia"/>
          <w:b/>
        </w:rPr>
        <w:t>七</w:t>
      </w:r>
      <w:r>
        <w:rPr>
          <w:rFonts w:hint="eastAsia"/>
          <w:b/>
        </w:rPr>
        <w:t>条</w:t>
      </w:r>
      <w:r>
        <w:rPr>
          <w:rFonts w:hint="eastAsia"/>
          <w:b/>
        </w:rPr>
        <w:t xml:space="preserve"> </w:t>
      </w:r>
      <w:r>
        <w:rPr>
          <w:b/>
        </w:rPr>
        <w:t xml:space="preserve"> </w:t>
      </w:r>
      <w:r>
        <w:t>学院成立</w:t>
      </w:r>
      <w:r>
        <w:rPr>
          <w:rFonts w:hint="eastAsia"/>
        </w:rPr>
        <w:t>“</w:t>
      </w:r>
      <w:r>
        <w:t>第二课堂成绩单</w:t>
      </w:r>
      <w:r>
        <w:t>”</w:t>
      </w:r>
      <w:r>
        <w:t>制度管理中心，</w:t>
      </w:r>
      <w:r>
        <w:rPr>
          <w:rFonts w:hint="eastAsia"/>
        </w:rPr>
        <w:t>学院党委副书记担任</w:t>
      </w:r>
      <w:r>
        <w:t>管理中心主任，分团委书记</w:t>
      </w:r>
      <w:r>
        <w:rPr>
          <w:rFonts w:hint="eastAsia"/>
        </w:rPr>
        <w:t>担任</w:t>
      </w:r>
      <w:r>
        <w:t>管理中心副主任，管理中心负责全院学生第二课堂活动的设计、管理、监督、考核和评价以及第二课堂学分的认定等工作。</w:t>
      </w:r>
    </w:p>
    <w:p w14:paraId="2B00D90B" w14:textId="77777777" w:rsidR="00157EFD" w:rsidRDefault="002820AA" w:rsidP="00CC09CB">
      <w:pPr>
        <w:ind w:firstLine="560"/>
      </w:pPr>
      <w:r>
        <w:t>各班级团支部成立由辅导员、班主任和学生代表组成的</w:t>
      </w:r>
      <w:r>
        <w:t>5-7</w:t>
      </w:r>
      <w:r>
        <w:t>人的</w:t>
      </w:r>
      <w:r>
        <w:rPr>
          <w:rFonts w:hint="eastAsia"/>
        </w:rPr>
        <w:t>“</w:t>
      </w:r>
      <w:r>
        <w:t>第二课堂成绩单</w:t>
      </w:r>
      <w:r>
        <w:t>”</w:t>
      </w:r>
      <w:r>
        <w:t>工作小组，由辅导员担任组长，班主任担任副组长，具体负责各班级学生第二课堂活动的设计与开展，第二课堂学分的整理与申请等工作。</w:t>
      </w:r>
    </w:p>
    <w:p w14:paraId="5A9353C9" w14:textId="53F6101B" w:rsidR="00157EFD" w:rsidRDefault="002820AA">
      <w:pPr>
        <w:ind w:firstLine="562"/>
      </w:pPr>
      <w:r>
        <w:rPr>
          <w:rFonts w:hint="eastAsia"/>
          <w:b/>
        </w:rPr>
        <w:t>第十</w:t>
      </w:r>
      <w:r w:rsidR="00CF00BD">
        <w:rPr>
          <w:rFonts w:hint="eastAsia"/>
          <w:b/>
        </w:rPr>
        <w:t>八</w:t>
      </w:r>
      <w:r>
        <w:rPr>
          <w:rFonts w:hint="eastAsia"/>
          <w:b/>
        </w:rPr>
        <w:t>条</w:t>
      </w:r>
      <w:r>
        <w:rPr>
          <w:rFonts w:hint="eastAsia"/>
          <w:b/>
        </w:rPr>
        <w:t xml:space="preserve"> </w:t>
      </w:r>
      <w:r>
        <w:rPr>
          <w:b/>
        </w:rPr>
        <w:t xml:space="preserve"> </w:t>
      </w:r>
      <w:r>
        <w:t>凡经查实在</w:t>
      </w:r>
      <w:r>
        <w:rPr>
          <w:rFonts w:hint="eastAsia"/>
        </w:rPr>
        <w:t>“</w:t>
      </w:r>
      <w:r>
        <w:t>第二课堂学分</w:t>
      </w:r>
      <w:r>
        <w:t>”</w:t>
      </w:r>
      <w:r>
        <w:t>认定等方面弄虚作假者，撤销该学生所获得的相应学分，并按照</w:t>
      </w:r>
      <w:r>
        <w:rPr>
          <w:rFonts w:hint="eastAsia"/>
        </w:rPr>
        <w:t>《黑龙江八一农垦大学本科生违纪处分实施细则》第五条视情节给予警告、严重警告、记过、留校察看和开除学籍处分</w:t>
      </w:r>
      <w:r>
        <w:t>。</w:t>
      </w:r>
    </w:p>
    <w:p w14:paraId="61022939" w14:textId="77777777" w:rsidR="00157EFD" w:rsidRPr="00D232F6" w:rsidRDefault="002820AA" w:rsidP="00D232F6">
      <w:pPr>
        <w:ind w:firstLine="643"/>
        <w:jc w:val="center"/>
        <w:rPr>
          <w:rFonts w:ascii="宋体" w:eastAsia="宋体" w:hAnsi="宋体"/>
          <w:b/>
          <w:sz w:val="32"/>
          <w:szCs w:val="32"/>
        </w:rPr>
      </w:pPr>
      <w:r w:rsidRPr="00D232F6">
        <w:rPr>
          <w:rFonts w:ascii="宋体" w:eastAsia="宋体" w:hAnsi="宋体" w:hint="eastAsia"/>
          <w:b/>
          <w:sz w:val="32"/>
          <w:szCs w:val="32"/>
        </w:rPr>
        <w:t xml:space="preserve">第六章 </w:t>
      </w:r>
      <w:r w:rsidRPr="00D232F6">
        <w:rPr>
          <w:rFonts w:ascii="宋体" w:eastAsia="宋体" w:hAnsi="宋体"/>
          <w:b/>
          <w:sz w:val="32"/>
          <w:szCs w:val="32"/>
        </w:rPr>
        <w:t xml:space="preserve"> </w:t>
      </w:r>
      <w:r w:rsidRPr="00D232F6">
        <w:rPr>
          <w:rFonts w:ascii="宋体" w:eastAsia="宋体" w:hAnsi="宋体" w:hint="eastAsia"/>
          <w:b/>
          <w:sz w:val="32"/>
          <w:szCs w:val="32"/>
        </w:rPr>
        <w:t xml:space="preserve">附 </w:t>
      </w:r>
      <w:r w:rsidRPr="00D232F6">
        <w:rPr>
          <w:rFonts w:ascii="宋体" w:eastAsia="宋体" w:hAnsi="宋体"/>
          <w:b/>
          <w:sz w:val="32"/>
          <w:szCs w:val="32"/>
        </w:rPr>
        <w:t xml:space="preserve"> </w:t>
      </w:r>
      <w:r w:rsidRPr="00D232F6">
        <w:rPr>
          <w:rFonts w:ascii="宋体" w:eastAsia="宋体" w:hAnsi="宋体" w:hint="eastAsia"/>
          <w:b/>
          <w:sz w:val="32"/>
          <w:szCs w:val="32"/>
        </w:rPr>
        <w:t>则</w:t>
      </w:r>
    </w:p>
    <w:p w14:paraId="2AF45C6E" w14:textId="1F88C94C" w:rsidR="00157EFD" w:rsidRDefault="002820AA">
      <w:pPr>
        <w:ind w:firstLine="562"/>
      </w:pPr>
      <w:r>
        <w:rPr>
          <w:rFonts w:hint="eastAsia"/>
          <w:b/>
        </w:rPr>
        <w:t>第十</w:t>
      </w:r>
      <w:r w:rsidR="00CF00BD">
        <w:rPr>
          <w:rFonts w:hint="eastAsia"/>
          <w:b/>
        </w:rPr>
        <w:t>九</w:t>
      </w:r>
      <w:r>
        <w:rPr>
          <w:rFonts w:hint="eastAsia"/>
          <w:b/>
        </w:rPr>
        <w:t>条</w:t>
      </w:r>
      <w:r>
        <w:rPr>
          <w:rFonts w:hint="eastAsia"/>
          <w:b/>
        </w:rPr>
        <w:t xml:space="preserve"> </w:t>
      </w:r>
      <w:r>
        <w:rPr>
          <w:b/>
        </w:rPr>
        <w:t xml:space="preserve"> </w:t>
      </w:r>
      <w:r>
        <w:t>本细则由学</w:t>
      </w:r>
      <w:r>
        <w:rPr>
          <w:rFonts w:hint="eastAsia"/>
        </w:rPr>
        <w:t>院“</w:t>
      </w:r>
      <w:r>
        <w:t>第二课堂成绩单</w:t>
      </w:r>
      <w:r>
        <w:t>”</w:t>
      </w:r>
      <w:r>
        <w:t>制度</w:t>
      </w:r>
      <w:r>
        <w:rPr>
          <w:rFonts w:hint="eastAsia"/>
        </w:rPr>
        <w:t>管理中心，</w:t>
      </w:r>
      <w:r w:rsidR="003614BF">
        <w:rPr>
          <w:rFonts w:hint="eastAsia"/>
        </w:rPr>
        <w:t>工程</w:t>
      </w:r>
      <w:r>
        <w:rPr>
          <w:rFonts w:hint="eastAsia"/>
        </w:rPr>
        <w:t>学院分团委</w:t>
      </w:r>
      <w:r w:rsidR="003614BF">
        <w:t>20</w:t>
      </w:r>
      <w:r w:rsidR="003614BF">
        <w:rPr>
          <w:rFonts w:hint="eastAsia"/>
        </w:rPr>
        <w:t>20</w:t>
      </w:r>
      <w:r>
        <w:t>年</w:t>
      </w:r>
      <w:r w:rsidR="003614BF">
        <w:rPr>
          <w:rFonts w:hint="eastAsia"/>
        </w:rPr>
        <w:t>10</w:t>
      </w:r>
      <w:r>
        <w:t>月</w:t>
      </w:r>
      <w:r w:rsidR="003614BF">
        <w:rPr>
          <w:rFonts w:hint="eastAsia"/>
        </w:rPr>
        <w:t>22</w:t>
      </w:r>
      <w:r>
        <w:t>日</w:t>
      </w:r>
      <w:proofErr w:type="gramStart"/>
      <w:r>
        <w:t>印发组</w:t>
      </w:r>
      <w:proofErr w:type="gramEnd"/>
      <w:r>
        <w:t>负责解释。</w:t>
      </w:r>
    </w:p>
    <w:p w14:paraId="7B8AB0F0" w14:textId="13E591E8" w:rsidR="00157EFD" w:rsidRDefault="002820AA">
      <w:pPr>
        <w:ind w:firstLine="562"/>
      </w:pPr>
      <w:r>
        <w:rPr>
          <w:rFonts w:hint="eastAsia"/>
          <w:b/>
        </w:rPr>
        <w:t>第</w:t>
      </w:r>
      <w:r w:rsidR="00CF00BD">
        <w:rPr>
          <w:rFonts w:hint="eastAsia"/>
          <w:b/>
        </w:rPr>
        <w:t>二十</w:t>
      </w:r>
      <w:r>
        <w:rPr>
          <w:rFonts w:hint="eastAsia"/>
          <w:b/>
        </w:rPr>
        <w:t>条</w:t>
      </w:r>
      <w:r>
        <w:rPr>
          <w:rFonts w:hint="eastAsia"/>
          <w:b/>
        </w:rPr>
        <w:t xml:space="preserve"> </w:t>
      </w:r>
      <w:r>
        <w:rPr>
          <w:b/>
        </w:rPr>
        <w:t xml:space="preserve"> </w:t>
      </w:r>
      <w:r>
        <w:t>本细则从</w:t>
      </w:r>
      <w:r w:rsidR="003614BF">
        <w:rPr>
          <w:rFonts w:hint="eastAsia"/>
        </w:rPr>
        <w:t>工程</w:t>
      </w:r>
      <w:r>
        <w:rPr>
          <w:rFonts w:hint="eastAsia"/>
        </w:rPr>
        <w:t>学院</w:t>
      </w:r>
      <w:r w:rsidR="003614BF">
        <w:t>2</w:t>
      </w:r>
      <w:r w:rsidR="003614BF">
        <w:rPr>
          <w:rFonts w:hint="eastAsia"/>
        </w:rPr>
        <w:t>020</w:t>
      </w:r>
      <w:r>
        <w:t>级全日制普通本科生开始实行，</w:t>
      </w:r>
      <w:r>
        <w:rPr>
          <w:rFonts w:hint="eastAsia"/>
        </w:rPr>
        <w:t>学院</w:t>
      </w:r>
      <w:r>
        <w:t>其他年级学生参照执行。</w:t>
      </w:r>
    </w:p>
    <w:p w14:paraId="69450C9E" w14:textId="1F7B87F6" w:rsidR="00157EFD" w:rsidRDefault="002820AA">
      <w:pPr>
        <w:ind w:firstLineChars="0" w:firstLine="0"/>
        <w:jc w:val="left"/>
        <w:rPr>
          <w:rFonts w:ascii="黑体" w:eastAsia="黑体" w:hAnsi="黑体" w:cs="黑体"/>
          <w:sz w:val="30"/>
          <w:szCs w:val="30"/>
        </w:rPr>
      </w:pPr>
      <w:r>
        <w:rPr>
          <w:rFonts w:ascii="黑体" w:eastAsia="黑体" w:hAnsi="黑体" w:cs="黑体" w:hint="eastAsia"/>
          <w:sz w:val="30"/>
          <w:szCs w:val="30"/>
        </w:rPr>
        <w:lastRenderedPageBreak/>
        <w:t>附件1</w:t>
      </w:r>
    </w:p>
    <w:p w14:paraId="1902003D" w14:textId="77777777" w:rsidR="00157EFD" w:rsidRDefault="00A624CC" w:rsidP="00373970">
      <w:pPr>
        <w:ind w:firstLine="883"/>
        <w:jc w:val="center"/>
        <w:rPr>
          <w:rFonts w:ascii="黑体" w:eastAsia="黑体" w:hAnsi="黑体" w:cs="黑体"/>
          <w:b/>
          <w:bCs/>
          <w:sz w:val="44"/>
          <w:szCs w:val="44"/>
        </w:rPr>
      </w:pPr>
      <w:r>
        <w:rPr>
          <w:rFonts w:ascii="黑体" w:eastAsia="黑体" w:hAnsi="黑体" w:cs="黑体" w:hint="eastAsia"/>
          <w:b/>
          <w:bCs/>
          <w:sz w:val="44"/>
          <w:szCs w:val="44"/>
        </w:rPr>
        <w:t>黑龙江八一农垦大学工程</w:t>
      </w:r>
      <w:r w:rsidR="002820AA">
        <w:rPr>
          <w:rFonts w:ascii="黑体" w:eastAsia="黑体" w:hAnsi="黑体" w:cs="黑体" w:hint="eastAsia"/>
          <w:b/>
          <w:bCs/>
          <w:sz w:val="44"/>
          <w:szCs w:val="44"/>
        </w:rPr>
        <w:t>学院</w:t>
      </w:r>
    </w:p>
    <w:p w14:paraId="7CCFDAC8" w14:textId="77777777" w:rsidR="00157EFD" w:rsidRDefault="002820AA" w:rsidP="00373970">
      <w:pPr>
        <w:ind w:firstLine="883"/>
        <w:jc w:val="center"/>
        <w:rPr>
          <w:rFonts w:eastAsia="黑体"/>
          <w:b/>
          <w:bCs/>
          <w:szCs w:val="21"/>
        </w:rPr>
      </w:pPr>
      <w:r>
        <w:rPr>
          <w:rFonts w:ascii="黑体" w:eastAsia="黑体" w:hAnsi="黑体" w:cs="黑体" w:hint="eastAsia"/>
          <w:b/>
          <w:bCs/>
          <w:sz w:val="44"/>
          <w:szCs w:val="44"/>
        </w:rPr>
        <w:t>学生寝室管理细则</w:t>
      </w:r>
    </w:p>
    <w:p w14:paraId="4D091474" w14:textId="77777777" w:rsidR="00157EFD" w:rsidRDefault="002820AA" w:rsidP="00373970">
      <w:pPr>
        <w:spacing w:beforeLines="50" w:before="156" w:line="560" w:lineRule="exact"/>
        <w:ind w:firstLine="562"/>
        <w:jc w:val="center"/>
        <w:rPr>
          <w:rFonts w:ascii="仿宋" w:hAnsi="仿宋" w:cs="仿宋"/>
          <w:b/>
          <w:szCs w:val="28"/>
        </w:rPr>
      </w:pPr>
      <w:r>
        <w:rPr>
          <w:rFonts w:ascii="仿宋" w:hAnsi="仿宋" w:cs="仿宋" w:hint="eastAsia"/>
          <w:b/>
          <w:szCs w:val="28"/>
        </w:rPr>
        <w:t>第一章 总 则</w:t>
      </w:r>
    </w:p>
    <w:p w14:paraId="70629242" w14:textId="77777777" w:rsidR="00157EFD" w:rsidRDefault="002820AA" w:rsidP="00373970">
      <w:pPr>
        <w:spacing w:beforeLines="50" w:before="156" w:line="560" w:lineRule="exact"/>
        <w:ind w:firstLine="562"/>
        <w:rPr>
          <w:rFonts w:ascii="仿宋" w:hAnsi="仿宋" w:cs="仿宋"/>
          <w:szCs w:val="28"/>
        </w:rPr>
      </w:pPr>
      <w:r>
        <w:rPr>
          <w:rFonts w:ascii="仿宋" w:hAnsi="仿宋" w:cs="仿宋" w:hint="eastAsia"/>
          <w:b/>
          <w:szCs w:val="28"/>
        </w:rPr>
        <w:t>第一条</w:t>
      </w:r>
      <w:r>
        <w:rPr>
          <w:rFonts w:ascii="仿宋" w:hAnsi="仿宋" w:cs="仿宋" w:hint="eastAsia"/>
          <w:szCs w:val="28"/>
        </w:rPr>
        <w:t xml:space="preserve"> 为加强学院公寓建设、学风建设，维护学院正常教育教学秩序，培养学生良好行为习惯，根据《普通高等学校学生管理规定》《黑龙江八一农垦大学本科生管理规定》《黑龙江八一农垦大学学生行为规范》《黑龙江八一农垦大学&lt;学生综合素质&gt;考评办法》《黑龙江八一农垦大学公寓管理规定》《黑龙江八一农垦大学本科生违纪处分实施细则》等有关条例，结合学院实际情况，特制定本办法。</w:t>
      </w:r>
    </w:p>
    <w:p w14:paraId="1091F24E" w14:textId="77777777" w:rsidR="00157EFD" w:rsidRDefault="002820AA">
      <w:pPr>
        <w:ind w:firstLine="562"/>
        <w:rPr>
          <w:rFonts w:ascii="仿宋" w:hAnsi="仿宋" w:cs="仿宋"/>
          <w:b/>
          <w:szCs w:val="28"/>
        </w:rPr>
      </w:pPr>
      <w:r>
        <w:rPr>
          <w:rFonts w:ascii="仿宋" w:hAnsi="仿宋" w:cs="仿宋" w:hint="eastAsia"/>
          <w:b/>
          <w:szCs w:val="28"/>
        </w:rPr>
        <w:t xml:space="preserve">第二条 </w:t>
      </w:r>
      <w:r>
        <w:rPr>
          <w:rFonts w:ascii="仿宋" w:hAnsi="仿宋" w:cs="仿宋" w:hint="eastAsia"/>
          <w:szCs w:val="28"/>
        </w:rPr>
        <w:t>本规定仅适用于</w:t>
      </w:r>
      <w:r w:rsidR="00CC09CB">
        <w:rPr>
          <w:rFonts w:ascii="仿宋" w:hAnsi="仿宋" w:cs="仿宋" w:hint="eastAsia"/>
          <w:szCs w:val="28"/>
        </w:rPr>
        <w:t>工程</w:t>
      </w:r>
      <w:r>
        <w:rPr>
          <w:rFonts w:ascii="仿宋" w:hAnsi="仿宋" w:cs="仿宋" w:hint="eastAsia"/>
          <w:szCs w:val="28"/>
        </w:rPr>
        <w:t>学院本科生的管理。</w:t>
      </w:r>
    </w:p>
    <w:p w14:paraId="4A09456B" w14:textId="77777777" w:rsidR="00157EFD" w:rsidRDefault="002820AA">
      <w:pPr>
        <w:ind w:firstLine="562"/>
        <w:rPr>
          <w:rFonts w:ascii="仿宋" w:hAnsi="仿宋" w:cs="仿宋"/>
          <w:szCs w:val="28"/>
        </w:rPr>
      </w:pPr>
      <w:r>
        <w:rPr>
          <w:rFonts w:ascii="仿宋" w:hAnsi="仿宋" w:cs="仿宋" w:hint="eastAsia"/>
          <w:b/>
          <w:szCs w:val="28"/>
        </w:rPr>
        <w:t xml:space="preserve">第三条 </w:t>
      </w:r>
      <w:r>
        <w:rPr>
          <w:rFonts w:ascii="仿宋" w:hAnsi="仿宋" w:cs="仿宋" w:hint="eastAsia"/>
          <w:szCs w:val="28"/>
        </w:rPr>
        <w:t>学院尊重和维护学生的权益，教育和引导学生遵守校规校纪，法律法规，鼓励和支持学生实行自我管理、自我服务、自我教育、自我监督。</w:t>
      </w:r>
    </w:p>
    <w:p w14:paraId="60B904B8" w14:textId="77777777" w:rsidR="00157EFD" w:rsidRDefault="002820AA">
      <w:pPr>
        <w:ind w:firstLine="562"/>
        <w:rPr>
          <w:rFonts w:ascii="仿宋" w:hAnsi="仿宋" w:cs="仿宋"/>
          <w:szCs w:val="28"/>
        </w:rPr>
      </w:pPr>
      <w:r>
        <w:rPr>
          <w:rFonts w:ascii="仿宋" w:hAnsi="仿宋" w:cs="仿宋" w:hint="eastAsia"/>
          <w:b/>
          <w:szCs w:val="28"/>
        </w:rPr>
        <w:t>第四条</w:t>
      </w:r>
      <w:r>
        <w:rPr>
          <w:rFonts w:ascii="仿宋" w:hAnsi="仿宋" w:cs="仿宋" w:hint="eastAsia"/>
          <w:szCs w:val="28"/>
        </w:rPr>
        <w:t xml:space="preserve"> 学生应自觉维护公寓安全，自觉遵守《黑龙江八一农垦大学学生公寓管理规定》，不损害公寓的设施、家具，严格遵守公寓安全管理、公共秩序管理、寝室卫生标准。</w:t>
      </w:r>
    </w:p>
    <w:p w14:paraId="34F6E16F" w14:textId="77777777" w:rsidR="00157EFD" w:rsidRDefault="002820AA">
      <w:pPr>
        <w:ind w:firstLine="562"/>
        <w:jc w:val="center"/>
        <w:rPr>
          <w:rFonts w:ascii="仿宋" w:hAnsi="仿宋" w:cs="仿宋"/>
          <w:b/>
          <w:szCs w:val="28"/>
        </w:rPr>
      </w:pPr>
      <w:r>
        <w:rPr>
          <w:rFonts w:ascii="仿宋" w:hAnsi="仿宋" w:cs="仿宋" w:hint="eastAsia"/>
          <w:b/>
          <w:szCs w:val="28"/>
        </w:rPr>
        <w:t>第二章</w:t>
      </w:r>
      <w:r>
        <w:rPr>
          <w:rFonts w:ascii="仿宋" w:hAnsi="仿宋" w:cs="仿宋" w:hint="eastAsia"/>
          <w:szCs w:val="28"/>
        </w:rPr>
        <w:t xml:space="preserve"> </w:t>
      </w:r>
      <w:r>
        <w:rPr>
          <w:rFonts w:ascii="仿宋" w:hAnsi="仿宋" w:cs="仿宋" w:hint="eastAsia"/>
          <w:b/>
          <w:szCs w:val="28"/>
        </w:rPr>
        <w:t>寝室考核标准</w:t>
      </w:r>
    </w:p>
    <w:p w14:paraId="7E3329F3" w14:textId="77777777" w:rsidR="00157EFD" w:rsidRDefault="002820AA">
      <w:pPr>
        <w:ind w:firstLine="562"/>
        <w:rPr>
          <w:rFonts w:ascii="仿宋" w:hAnsi="仿宋" w:cs="仿宋"/>
          <w:szCs w:val="28"/>
        </w:rPr>
      </w:pPr>
      <w:r>
        <w:rPr>
          <w:rFonts w:ascii="仿宋" w:hAnsi="仿宋" w:cs="仿宋" w:hint="eastAsia"/>
          <w:b/>
          <w:szCs w:val="28"/>
        </w:rPr>
        <w:t>第五条</w:t>
      </w:r>
      <w:r>
        <w:rPr>
          <w:rFonts w:ascii="仿宋" w:hAnsi="仿宋" w:cs="仿宋" w:hint="eastAsia"/>
          <w:szCs w:val="28"/>
        </w:rPr>
        <w:t xml:space="preserve"> 学生寝室实行寝室长责任制，每个寝室排好值日表粘贴到指定区域，督促本寝室成员按时值日。</w:t>
      </w:r>
    </w:p>
    <w:p w14:paraId="0BDD4C30" w14:textId="77777777" w:rsidR="00157EFD" w:rsidRDefault="002820AA">
      <w:pPr>
        <w:ind w:firstLine="562"/>
        <w:rPr>
          <w:rFonts w:ascii="仿宋" w:hAnsi="仿宋" w:cs="仿宋"/>
          <w:szCs w:val="28"/>
        </w:rPr>
      </w:pPr>
      <w:r>
        <w:rPr>
          <w:rFonts w:ascii="仿宋" w:hAnsi="仿宋" w:cs="仿宋" w:hint="eastAsia"/>
          <w:b/>
          <w:szCs w:val="28"/>
        </w:rPr>
        <w:lastRenderedPageBreak/>
        <w:t>第六条</w:t>
      </w:r>
      <w:r>
        <w:rPr>
          <w:rFonts w:ascii="仿宋" w:hAnsi="仿宋" w:cs="仿宋" w:hint="eastAsia"/>
          <w:szCs w:val="28"/>
        </w:rPr>
        <w:t xml:space="preserve">  寝室卫生标准</w:t>
      </w:r>
    </w:p>
    <w:p w14:paraId="43C0791F"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（一）床铺要求： 床上用品保持干净整齐，被子需整齐叠放，床单无褶皱，床上不摆放其他衣物等，寝室内所洗衣物晾晒在卫生间，外面不允许悬挂衣物，整齐美观。</w:t>
      </w:r>
    </w:p>
    <w:p w14:paraId="49F37021"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 xml:space="preserve">（二）桌面要求：桌面干净无污渍，书籍摆放整齐，书架的书摆整齐，从大到小依次排列，竖着放置，其他用品布置合理，不摆放其他杂物。 </w:t>
      </w:r>
    </w:p>
    <w:p w14:paraId="1B2181F9"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（三）地面要求：保持地面清洁，无果皮纸屑等垃圾，地面干净明亮。</w:t>
      </w:r>
    </w:p>
    <w:p w14:paraId="6F83FB15"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（四）鞋物要求：摆放位置恰当，摆放统一整齐。</w:t>
      </w:r>
    </w:p>
    <w:p w14:paraId="3544355D"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（五）空气要求：保持室内空气流通防止异味的产生，杜绝蚊蝇蟑螂等虫子，注意个人卫生，寝室严禁吸烟。</w:t>
      </w:r>
    </w:p>
    <w:p w14:paraId="14BFF772"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（六）墙面要求：墙壁不准乱贴乱画，保持墙壁干净，墙壁装饰物要有整体美感，提倡个人或寝室特色化。</w:t>
      </w:r>
    </w:p>
    <w:p w14:paraId="23848EE8"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（七）玻璃要求：玻璃洁净明亮，粘贴的装饰物具有美感且不影响室内光线，窗帘整洁。</w:t>
      </w:r>
    </w:p>
    <w:p w14:paraId="2F6B207E"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（八）窗台要求：除暖瓶、饮水机和花盆外窗台上不能摆放其他物品，并且需摆放整齐，六人寝室考虑到物品较多，允许摆放不超窗台三分之一的物品，并用窗帘遮好。</w:t>
      </w:r>
    </w:p>
    <w:p w14:paraId="3BCA3CD1" w14:textId="77777777" w:rsidR="009833FD" w:rsidRPr="002230F4" w:rsidRDefault="009833FD" w:rsidP="009833FD">
      <w:pPr>
        <w:ind w:firstLine="560"/>
        <w:jc w:val="left"/>
        <w:rPr>
          <w:rFonts w:ascii="仿宋" w:hAnsi="仿宋" w:cs="仿宋"/>
          <w:szCs w:val="28"/>
        </w:rPr>
      </w:pPr>
      <w:r w:rsidRPr="002230F4">
        <w:rPr>
          <w:rFonts w:ascii="仿宋" w:hAnsi="仿宋" w:cs="仿宋" w:hint="eastAsia"/>
          <w:szCs w:val="28"/>
        </w:rPr>
        <w:t>（</w:t>
      </w:r>
      <w:r w:rsidR="002230F4" w:rsidRPr="002230F4">
        <w:rPr>
          <w:rFonts w:ascii="仿宋" w:hAnsi="仿宋" w:cs="仿宋" w:hint="eastAsia"/>
          <w:szCs w:val="28"/>
        </w:rPr>
        <w:t>九）</w:t>
      </w:r>
      <w:r w:rsidRPr="002230F4">
        <w:rPr>
          <w:rFonts w:ascii="仿宋" w:hAnsi="仿宋" w:cs="仿宋" w:hint="eastAsia"/>
          <w:szCs w:val="28"/>
        </w:rPr>
        <w:t>室内要求：毛巾、口杯、脸盆生活用品等摆放整齐合理。</w:t>
      </w:r>
    </w:p>
    <w:p w14:paraId="588BFCDC"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lastRenderedPageBreak/>
        <w:t>（十）</w:t>
      </w:r>
      <w:r w:rsidR="009833FD" w:rsidRPr="002230F4">
        <w:rPr>
          <w:rFonts w:ascii="仿宋" w:hAnsi="仿宋" w:cs="仿宋" w:hint="eastAsia"/>
          <w:szCs w:val="28"/>
        </w:rPr>
        <w:t xml:space="preserve">整体效果要求：垃圾桶摆放位置恰当，保持垃圾桶的清洁，爱护同学财物及公共财物。 </w:t>
      </w:r>
    </w:p>
    <w:p w14:paraId="0D706316"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（十一）</w:t>
      </w:r>
      <w:r w:rsidR="009833FD" w:rsidRPr="002230F4">
        <w:rPr>
          <w:rFonts w:ascii="仿宋" w:hAnsi="仿宋" w:cs="仿宋" w:hint="eastAsia"/>
          <w:szCs w:val="28"/>
        </w:rPr>
        <w:t>布线要求：寝室内无私拉网线，如需</w:t>
      </w:r>
      <w:proofErr w:type="gramStart"/>
      <w:r w:rsidR="009833FD" w:rsidRPr="002230F4">
        <w:rPr>
          <w:rFonts w:ascii="仿宋" w:hAnsi="仿宋" w:cs="仿宋" w:hint="eastAsia"/>
          <w:szCs w:val="28"/>
        </w:rPr>
        <w:t>布线请</w:t>
      </w:r>
      <w:proofErr w:type="gramEnd"/>
      <w:r w:rsidR="009833FD" w:rsidRPr="002230F4">
        <w:rPr>
          <w:rFonts w:ascii="仿宋" w:hAnsi="仿宋" w:cs="仿宋" w:hint="eastAsia"/>
          <w:szCs w:val="28"/>
        </w:rPr>
        <w:t>走暗线（绕地脚线），路由器必须固定</w:t>
      </w:r>
      <w:proofErr w:type="gramStart"/>
      <w:r w:rsidR="009833FD" w:rsidRPr="002230F4">
        <w:rPr>
          <w:rFonts w:ascii="仿宋" w:hAnsi="仿宋" w:cs="仿宋" w:hint="eastAsia"/>
          <w:szCs w:val="28"/>
        </w:rPr>
        <w:t>好不得</w:t>
      </w:r>
      <w:proofErr w:type="gramEnd"/>
      <w:r w:rsidR="009833FD" w:rsidRPr="002230F4">
        <w:rPr>
          <w:rFonts w:ascii="仿宋" w:hAnsi="仿宋" w:cs="仿宋" w:hint="eastAsia"/>
          <w:szCs w:val="28"/>
        </w:rPr>
        <w:t>随意摆放。</w:t>
      </w:r>
    </w:p>
    <w:p w14:paraId="2B95EA55"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（十二）</w:t>
      </w:r>
      <w:r w:rsidR="009833FD" w:rsidRPr="002230F4">
        <w:rPr>
          <w:rFonts w:ascii="仿宋" w:hAnsi="仿宋" w:cs="仿宋" w:hint="eastAsia"/>
          <w:szCs w:val="28"/>
        </w:rPr>
        <w:t>用电安全：寝室内无人情况下，注意用电安全，任何时间内不允许使用违规电器。</w:t>
      </w:r>
    </w:p>
    <w:p w14:paraId="314B8038"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（十三）</w:t>
      </w:r>
      <w:proofErr w:type="gramStart"/>
      <w:r w:rsidR="009833FD" w:rsidRPr="002230F4">
        <w:rPr>
          <w:rFonts w:ascii="仿宋" w:hAnsi="仿宋" w:cs="仿宋" w:hint="eastAsia"/>
          <w:szCs w:val="28"/>
        </w:rPr>
        <w:t>查寝时寝室</w:t>
      </w:r>
      <w:proofErr w:type="gramEnd"/>
      <w:r w:rsidR="009833FD" w:rsidRPr="002230F4">
        <w:rPr>
          <w:rFonts w:ascii="仿宋" w:hAnsi="仿宋" w:cs="仿宋" w:hint="eastAsia"/>
          <w:szCs w:val="28"/>
        </w:rPr>
        <w:t>人员要积极配合工作人员的检查，注意文明礼貌。</w:t>
      </w:r>
    </w:p>
    <w:p w14:paraId="3882A6CE"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（十四）</w:t>
      </w:r>
      <w:r w:rsidR="009833FD" w:rsidRPr="002230F4">
        <w:rPr>
          <w:rFonts w:ascii="仿宋" w:hAnsi="仿宋" w:cs="仿宋" w:hint="eastAsia"/>
          <w:szCs w:val="28"/>
        </w:rPr>
        <w:t>卫生间要求：卫生用品摆放整齐，洗手槽，地面无水渍，便池干净卫生。</w:t>
      </w:r>
    </w:p>
    <w:p w14:paraId="07460B19"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（十五）</w:t>
      </w:r>
      <w:r w:rsidR="009833FD" w:rsidRPr="002230F4">
        <w:rPr>
          <w:rFonts w:ascii="仿宋" w:hAnsi="仿宋" w:cs="仿宋" w:hint="eastAsia"/>
          <w:szCs w:val="28"/>
        </w:rPr>
        <w:t>边角要求：寝室边角要做到彻底扫除，无卫生死角。</w:t>
      </w:r>
    </w:p>
    <w:p w14:paraId="252484E4"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（十六）</w:t>
      </w:r>
      <w:r w:rsidR="009833FD" w:rsidRPr="002230F4">
        <w:rPr>
          <w:rFonts w:ascii="仿宋" w:hAnsi="仿宋" w:cs="仿宋" w:hint="eastAsia"/>
          <w:szCs w:val="28"/>
        </w:rPr>
        <w:t>严禁私自换锁，如特殊原因寝室必须换锁，要再楼下值班室找阿姨登记，并上交一把新钥匙。</w:t>
      </w:r>
    </w:p>
    <w:p w14:paraId="050AEB42" w14:textId="77777777" w:rsidR="009833FD" w:rsidRPr="002230F4" w:rsidRDefault="002230F4" w:rsidP="009833FD">
      <w:pPr>
        <w:ind w:firstLine="560"/>
        <w:jc w:val="left"/>
        <w:rPr>
          <w:rFonts w:ascii="仿宋" w:hAnsi="仿宋" w:cs="仿宋"/>
          <w:szCs w:val="28"/>
        </w:rPr>
      </w:pPr>
      <w:r w:rsidRPr="002230F4">
        <w:rPr>
          <w:rFonts w:ascii="仿宋" w:hAnsi="仿宋" w:cs="仿宋" w:hint="eastAsia"/>
          <w:szCs w:val="28"/>
        </w:rPr>
        <w:t>（十七）</w:t>
      </w:r>
      <w:r w:rsidR="009833FD" w:rsidRPr="002230F4">
        <w:rPr>
          <w:rFonts w:ascii="仿宋" w:hAnsi="仿宋" w:cs="仿宋" w:hint="eastAsia"/>
          <w:szCs w:val="28"/>
        </w:rPr>
        <w:t>寝室严禁烟、酒、麻将及饲养各种动物。</w:t>
      </w:r>
    </w:p>
    <w:p w14:paraId="0EF000F2" w14:textId="77777777" w:rsidR="00157EFD" w:rsidRPr="00422A4A" w:rsidRDefault="002820AA" w:rsidP="00422A4A">
      <w:pPr>
        <w:ind w:firstLine="562"/>
        <w:rPr>
          <w:rFonts w:ascii="仿宋" w:hAnsi="仿宋" w:cs="仿宋"/>
          <w:b/>
          <w:szCs w:val="28"/>
        </w:rPr>
      </w:pPr>
      <w:r>
        <w:rPr>
          <w:rFonts w:ascii="仿宋" w:hAnsi="仿宋" w:cs="仿宋" w:hint="eastAsia"/>
          <w:b/>
          <w:szCs w:val="28"/>
        </w:rPr>
        <w:t>第七条</w:t>
      </w:r>
      <w:r w:rsidRPr="00422A4A">
        <w:rPr>
          <w:rFonts w:ascii="仿宋" w:hAnsi="仿宋" w:cs="仿宋" w:hint="eastAsia"/>
          <w:b/>
          <w:szCs w:val="28"/>
        </w:rPr>
        <w:t xml:space="preserve"> 夜寝管理标准</w:t>
      </w:r>
    </w:p>
    <w:p w14:paraId="2860FFB5" w14:textId="77777777" w:rsidR="00157EFD" w:rsidRDefault="002820AA">
      <w:pPr>
        <w:ind w:firstLine="560"/>
        <w:rPr>
          <w:rFonts w:ascii="仿宋" w:hAnsi="仿宋" w:cs="仿宋"/>
          <w:szCs w:val="28"/>
        </w:rPr>
      </w:pPr>
      <w:r>
        <w:rPr>
          <w:rFonts w:ascii="仿宋" w:hAnsi="仿宋" w:cs="仿宋" w:hint="eastAsia"/>
          <w:szCs w:val="28"/>
        </w:rPr>
        <w:t>（一）严格遵守学生公寓作息时间，禁止晚归和夜不归寝（晚十一点之后均算晚归）。</w:t>
      </w:r>
    </w:p>
    <w:p w14:paraId="2C3E9AA5" w14:textId="77777777" w:rsidR="00157EFD" w:rsidRDefault="002820AA">
      <w:pPr>
        <w:ind w:firstLine="560"/>
        <w:rPr>
          <w:rFonts w:ascii="仿宋" w:hAnsi="仿宋" w:cs="仿宋"/>
          <w:szCs w:val="28"/>
        </w:rPr>
      </w:pPr>
      <w:r>
        <w:rPr>
          <w:rFonts w:ascii="仿宋" w:hAnsi="仿宋" w:cs="仿宋" w:hint="eastAsia"/>
          <w:szCs w:val="28"/>
        </w:rPr>
        <w:t>（二）夜间</w:t>
      </w:r>
      <w:proofErr w:type="gramStart"/>
      <w:r>
        <w:rPr>
          <w:rFonts w:ascii="仿宋" w:hAnsi="仿宋" w:cs="仿宋" w:hint="eastAsia"/>
          <w:szCs w:val="28"/>
        </w:rPr>
        <w:t>查寝未请假</w:t>
      </w:r>
      <w:proofErr w:type="gramEnd"/>
      <w:r>
        <w:rPr>
          <w:rFonts w:ascii="仿宋" w:hAnsi="仿宋" w:cs="仿宋" w:hint="eastAsia"/>
          <w:szCs w:val="28"/>
        </w:rPr>
        <w:t>学生务必待在自己寝室，查</w:t>
      </w:r>
      <w:proofErr w:type="gramStart"/>
      <w:r>
        <w:rPr>
          <w:rFonts w:ascii="仿宋" w:hAnsi="仿宋" w:cs="仿宋" w:hint="eastAsia"/>
          <w:szCs w:val="28"/>
        </w:rPr>
        <w:t>寝时间</w:t>
      </w:r>
      <w:proofErr w:type="gramEnd"/>
      <w:r>
        <w:rPr>
          <w:rFonts w:ascii="仿宋" w:hAnsi="仿宋" w:cs="仿宋" w:hint="eastAsia"/>
          <w:szCs w:val="28"/>
        </w:rPr>
        <w:t>未在自己寝室，须本人在22:50之前持有效证件（身份证或学生证）到</w:t>
      </w:r>
      <w:proofErr w:type="gramStart"/>
      <w:r>
        <w:rPr>
          <w:rFonts w:ascii="仿宋" w:hAnsi="仿宋" w:cs="仿宋" w:hint="eastAsia"/>
          <w:szCs w:val="28"/>
        </w:rPr>
        <w:t>寝室楼</w:t>
      </w:r>
      <w:proofErr w:type="gramEnd"/>
      <w:r>
        <w:rPr>
          <w:rFonts w:ascii="仿宋" w:hAnsi="仿宋" w:cs="仿宋" w:hint="eastAsia"/>
          <w:szCs w:val="28"/>
        </w:rPr>
        <w:t>大厅进行划名，未划名者视为晚归或夜不归寝。</w:t>
      </w:r>
    </w:p>
    <w:p w14:paraId="78BF8840" w14:textId="77777777" w:rsidR="00157EFD" w:rsidRDefault="002820AA">
      <w:pPr>
        <w:ind w:firstLine="560"/>
        <w:rPr>
          <w:rFonts w:ascii="仿宋" w:hAnsi="仿宋" w:cs="仿宋"/>
          <w:szCs w:val="28"/>
        </w:rPr>
      </w:pPr>
      <w:r>
        <w:rPr>
          <w:rFonts w:ascii="仿宋" w:hAnsi="仿宋" w:cs="仿宋" w:hint="eastAsia"/>
          <w:szCs w:val="28"/>
        </w:rPr>
        <w:lastRenderedPageBreak/>
        <w:t>（三）查</w:t>
      </w:r>
      <w:proofErr w:type="gramStart"/>
      <w:r>
        <w:rPr>
          <w:rFonts w:ascii="仿宋" w:hAnsi="仿宋" w:cs="仿宋" w:hint="eastAsia"/>
          <w:szCs w:val="28"/>
        </w:rPr>
        <w:t>寝期间</w:t>
      </w:r>
      <w:proofErr w:type="gramEnd"/>
      <w:r>
        <w:rPr>
          <w:rFonts w:ascii="仿宋" w:hAnsi="仿宋" w:cs="仿宋" w:hint="eastAsia"/>
          <w:szCs w:val="28"/>
        </w:rPr>
        <w:t>不得以任何理由拒绝检查，严禁私自串寝、串铺，替寝。</w:t>
      </w:r>
    </w:p>
    <w:p w14:paraId="66DAF70F" w14:textId="77777777" w:rsidR="00157EFD" w:rsidRDefault="002820AA">
      <w:pPr>
        <w:ind w:firstLine="560"/>
        <w:rPr>
          <w:rFonts w:ascii="仿宋" w:hAnsi="仿宋" w:cs="仿宋"/>
          <w:szCs w:val="28"/>
        </w:rPr>
      </w:pPr>
      <w:r>
        <w:rPr>
          <w:rFonts w:ascii="仿宋" w:hAnsi="仿宋" w:cs="仿宋" w:hint="eastAsia"/>
          <w:szCs w:val="28"/>
        </w:rPr>
        <w:t>（四）严禁私自带校外人员进入寝室。</w:t>
      </w:r>
    </w:p>
    <w:p w14:paraId="7944E55E" w14:textId="77777777" w:rsidR="00157EFD" w:rsidRDefault="002820AA">
      <w:pPr>
        <w:ind w:firstLine="560"/>
        <w:rPr>
          <w:rFonts w:ascii="仿宋" w:hAnsi="仿宋" w:cs="仿宋"/>
          <w:szCs w:val="28"/>
        </w:rPr>
      </w:pPr>
      <w:r>
        <w:rPr>
          <w:rFonts w:ascii="仿宋" w:hAnsi="仿宋" w:cs="仿宋" w:hint="eastAsia"/>
          <w:szCs w:val="28"/>
        </w:rPr>
        <w:t>（五）其他依据学生手册相关规定。</w:t>
      </w:r>
    </w:p>
    <w:p w14:paraId="63204F11" w14:textId="77777777" w:rsidR="00157EFD" w:rsidRDefault="002820AA">
      <w:pPr>
        <w:ind w:firstLine="562"/>
        <w:jc w:val="center"/>
        <w:rPr>
          <w:rFonts w:ascii="仿宋" w:hAnsi="仿宋" w:cs="仿宋"/>
          <w:b/>
          <w:szCs w:val="28"/>
        </w:rPr>
      </w:pPr>
      <w:r>
        <w:rPr>
          <w:rFonts w:ascii="仿宋" w:hAnsi="仿宋" w:cs="仿宋" w:hint="eastAsia"/>
          <w:b/>
          <w:szCs w:val="28"/>
        </w:rPr>
        <w:t>第三章 寝室考核方式</w:t>
      </w:r>
    </w:p>
    <w:p w14:paraId="69862C32" w14:textId="77777777" w:rsidR="00157EFD" w:rsidRDefault="002820AA">
      <w:pPr>
        <w:ind w:firstLine="562"/>
        <w:rPr>
          <w:rFonts w:ascii="仿宋" w:hAnsi="仿宋" w:cs="仿宋"/>
          <w:szCs w:val="28"/>
        </w:rPr>
      </w:pPr>
      <w:r>
        <w:rPr>
          <w:rFonts w:ascii="仿宋" w:hAnsi="仿宋" w:cs="仿宋" w:hint="eastAsia"/>
          <w:b/>
          <w:szCs w:val="28"/>
        </w:rPr>
        <w:t>第八条</w:t>
      </w:r>
      <w:r>
        <w:rPr>
          <w:rFonts w:ascii="仿宋" w:hAnsi="仿宋" w:cs="仿宋" w:hint="eastAsia"/>
          <w:szCs w:val="28"/>
        </w:rPr>
        <w:t xml:space="preserve"> 寝室考核标准，采用量化考核，每名同学每学期第二课堂思想成长基础分中8分为寝室文化阵地建设基准分，零分以下同学，取消“学年或学期”评奖评优资格。</w:t>
      </w:r>
    </w:p>
    <w:p w14:paraId="5B5A5F04" w14:textId="77777777" w:rsidR="00157EFD" w:rsidRDefault="002820AA">
      <w:pPr>
        <w:ind w:firstLine="562"/>
        <w:rPr>
          <w:rFonts w:ascii="仿宋" w:hAnsi="仿宋" w:cs="仿宋"/>
          <w:szCs w:val="28"/>
        </w:rPr>
      </w:pPr>
      <w:r>
        <w:rPr>
          <w:rFonts w:ascii="仿宋" w:hAnsi="仿宋" w:cs="仿宋" w:hint="eastAsia"/>
          <w:b/>
          <w:szCs w:val="28"/>
        </w:rPr>
        <w:t>第九条</w:t>
      </w:r>
      <w:r>
        <w:rPr>
          <w:rFonts w:ascii="仿宋" w:hAnsi="仿宋" w:cs="仿宋" w:hint="eastAsia"/>
          <w:szCs w:val="28"/>
        </w:rPr>
        <w:t xml:space="preserve"> 凡是违反本规定者，全院通报批评，通报两次以内（含两次）自行找辅导员谈话，通报三次以上（含三次）填写保证书。通报五次以上，经过核实，情节严重者，交由学生处按照《黑龙江八一农垦大学本科生违纪处分实施细则》处理。</w:t>
      </w:r>
    </w:p>
    <w:p w14:paraId="34FC0906" w14:textId="77777777" w:rsidR="00157EFD" w:rsidRDefault="002820AA">
      <w:pPr>
        <w:ind w:firstLine="562"/>
        <w:rPr>
          <w:rFonts w:ascii="仿宋" w:hAnsi="仿宋" w:cs="仿宋"/>
          <w:szCs w:val="28"/>
        </w:rPr>
      </w:pPr>
      <w:r>
        <w:rPr>
          <w:rFonts w:ascii="仿宋" w:hAnsi="仿宋" w:cs="仿宋" w:hint="eastAsia"/>
          <w:b/>
          <w:szCs w:val="28"/>
        </w:rPr>
        <w:t>第十条</w:t>
      </w:r>
      <w:r>
        <w:rPr>
          <w:rFonts w:ascii="仿宋" w:hAnsi="仿宋" w:cs="仿宋" w:hint="eastAsia"/>
          <w:szCs w:val="28"/>
        </w:rPr>
        <w:t xml:space="preserve"> 表现优秀者，全院通报表扬，通报表扬两次（含两次）以上，并作为优秀文明寝室推选资格；连续两学年获得优秀文明寝室，寝室成员全体被授予“文明住宿生标兵”。</w:t>
      </w:r>
    </w:p>
    <w:p w14:paraId="5E36B56D" w14:textId="4A2B5677" w:rsidR="009833FD" w:rsidRPr="00D232F6" w:rsidRDefault="002820AA" w:rsidP="00D232F6">
      <w:pPr>
        <w:ind w:firstLine="562"/>
        <w:rPr>
          <w:rFonts w:ascii="仿宋" w:hAnsi="仿宋" w:cs="仿宋"/>
          <w:szCs w:val="28"/>
        </w:rPr>
      </w:pPr>
      <w:r>
        <w:rPr>
          <w:rFonts w:ascii="仿宋" w:hAnsi="仿宋" w:cs="仿宋" w:hint="eastAsia"/>
          <w:b/>
          <w:szCs w:val="28"/>
        </w:rPr>
        <w:t xml:space="preserve">第十一条 </w:t>
      </w:r>
      <w:r>
        <w:rPr>
          <w:rFonts w:ascii="仿宋" w:hAnsi="仿宋" w:cs="仿宋" w:hint="eastAsia"/>
          <w:szCs w:val="28"/>
        </w:rPr>
        <w:t>扣分标准</w:t>
      </w:r>
    </w:p>
    <w:p w14:paraId="3212E12E" w14:textId="3728B32F" w:rsidR="009833FD" w:rsidRPr="009833FD" w:rsidRDefault="009833FD" w:rsidP="009833FD">
      <w:pPr>
        <w:ind w:firstLine="560"/>
        <w:jc w:val="left"/>
        <w:rPr>
          <w:rFonts w:ascii="仿宋" w:hAnsi="仿宋" w:cs="仿宋"/>
          <w:szCs w:val="28"/>
        </w:rPr>
      </w:pPr>
      <w:r>
        <w:rPr>
          <w:rFonts w:ascii="仿宋" w:hAnsi="仿宋" w:cs="仿宋" w:hint="eastAsia"/>
          <w:szCs w:val="28"/>
        </w:rPr>
        <w:t>（</w:t>
      </w:r>
      <w:r w:rsidR="00D232F6">
        <w:rPr>
          <w:rFonts w:ascii="仿宋" w:hAnsi="仿宋" w:cs="仿宋" w:hint="eastAsia"/>
          <w:szCs w:val="28"/>
        </w:rPr>
        <w:t>一</w:t>
      </w:r>
      <w:r>
        <w:rPr>
          <w:rFonts w:ascii="仿宋" w:hAnsi="仿宋" w:cs="仿宋" w:hint="eastAsia"/>
          <w:szCs w:val="28"/>
        </w:rPr>
        <w:t>）</w:t>
      </w:r>
      <w:r w:rsidRPr="009833FD">
        <w:rPr>
          <w:rFonts w:ascii="仿宋" w:hAnsi="仿宋" w:cs="仿宋" w:hint="eastAsia"/>
          <w:szCs w:val="28"/>
        </w:rPr>
        <w:t>在日常检查中被评为不合格的寝室：</w:t>
      </w:r>
    </w:p>
    <w:p w14:paraId="19556320" w14:textId="77777777" w:rsidR="009833FD" w:rsidRPr="009833FD" w:rsidRDefault="009833FD" w:rsidP="009833FD">
      <w:pPr>
        <w:ind w:firstLine="560"/>
        <w:jc w:val="left"/>
        <w:rPr>
          <w:rFonts w:ascii="仿宋" w:hAnsi="仿宋" w:cs="仿宋"/>
          <w:szCs w:val="28"/>
        </w:rPr>
      </w:pPr>
      <w:r w:rsidRPr="009833FD">
        <w:rPr>
          <w:rFonts w:ascii="仿宋" w:hAnsi="仿宋" w:cs="仿宋" w:hint="eastAsia"/>
          <w:szCs w:val="28"/>
        </w:rPr>
        <w:t>第一次：给予全院通报，扣除综合测评0.5分。</w:t>
      </w:r>
    </w:p>
    <w:p w14:paraId="7BC88C0D" w14:textId="77777777" w:rsidR="009833FD" w:rsidRPr="009833FD" w:rsidRDefault="009833FD" w:rsidP="009833FD">
      <w:pPr>
        <w:ind w:firstLine="560"/>
        <w:jc w:val="left"/>
        <w:rPr>
          <w:rFonts w:ascii="仿宋" w:hAnsi="仿宋" w:cs="仿宋"/>
          <w:szCs w:val="28"/>
        </w:rPr>
      </w:pPr>
      <w:r w:rsidRPr="009833FD">
        <w:rPr>
          <w:rFonts w:ascii="仿宋" w:hAnsi="仿宋" w:cs="仿宋" w:hint="eastAsia"/>
          <w:szCs w:val="28"/>
        </w:rPr>
        <w:t>第二次：给予全院通报，扣除综合测评1分。</w:t>
      </w:r>
    </w:p>
    <w:p w14:paraId="57B1CF39" w14:textId="77777777" w:rsidR="009833FD" w:rsidRPr="009833FD" w:rsidRDefault="009833FD" w:rsidP="009833FD">
      <w:pPr>
        <w:ind w:firstLine="560"/>
        <w:jc w:val="left"/>
        <w:rPr>
          <w:rFonts w:ascii="仿宋" w:hAnsi="仿宋" w:cs="仿宋"/>
          <w:szCs w:val="28"/>
        </w:rPr>
      </w:pPr>
      <w:r w:rsidRPr="009833FD">
        <w:rPr>
          <w:rFonts w:ascii="仿宋" w:hAnsi="仿宋" w:cs="仿宋" w:hint="eastAsia"/>
          <w:szCs w:val="28"/>
        </w:rPr>
        <w:t>第三次：给予全院通报，扣除综合测评2分。</w:t>
      </w:r>
    </w:p>
    <w:p w14:paraId="5B67AB53" w14:textId="77777777" w:rsidR="009833FD" w:rsidRPr="009833FD" w:rsidRDefault="009833FD" w:rsidP="009833FD">
      <w:pPr>
        <w:ind w:firstLine="560"/>
        <w:jc w:val="left"/>
        <w:rPr>
          <w:rFonts w:ascii="仿宋" w:hAnsi="仿宋" w:cs="仿宋"/>
          <w:szCs w:val="28"/>
        </w:rPr>
      </w:pPr>
      <w:r w:rsidRPr="009833FD">
        <w:rPr>
          <w:rFonts w:ascii="仿宋" w:hAnsi="仿宋" w:cs="仿宋" w:hint="eastAsia"/>
          <w:szCs w:val="28"/>
        </w:rPr>
        <w:lastRenderedPageBreak/>
        <w:t>三次(含三次)以上不合格者，将依据本规定及校《学生手册》相关规定，给予警告以上处分直至留校察看处分。</w:t>
      </w:r>
    </w:p>
    <w:p w14:paraId="33248564" w14:textId="4D37E35C" w:rsidR="009833FD" w:rsidRPr="009833FD" w:rsidRDefault="009833FD" w:rsidP="009833FD">
      <w:pPr>
        <w:ind w:firstLine="560"/>
        <w:jc w:val="left"/>
        <w:rPr>
          <w:rFonts w:ascii="仿宋" w:hAnsi="仿宋" w:cs="仿宋"/>
          <w:szCs w:val="28"/>
        </w:rPr>
      </w:pPr>
      <w:r>
        <w:rPr>
          <w:rFonts w:ascii="仿宋" w:hAnsi="仿宋" w:cs="仿宋" w:hint="eastAsia"/>
          <w:szCs w:val="28"/>
        </w:rPr>
        <w:t>（</w:t>
      </w:r>
      <w:r w:rsidR="00D232F6">
        <w:rPr>
          <w:rFonts w:ascii="仿宋" w:hAnsi="仿宋" w:cs="仿宋" w:hint="eastAsia"/>
          <w:szCs w:val="28"/>
        </w:rPr>
        <w:t>二</w:t>
      </w:r>
      <w:r>
        <w:rPr>
          <w:rFonts w:ascii="仿宋" w:hAnsi="仿宋" w:cs="仿宋" w:hint="eastAsia"/>
          <w:szCs w:val="28"/>
        </w:rPr>
        <w:t>）</w:t>
      </w:r>
      <w:r w:rsidRPr="009833FD">
        <w:rPr>
          <w:rFonts w:ascii="仿宋" w:hAnsi="仿宋" w:cs="仿宋" w:hint="eastAsia"/>
          <w:szCs w:val="28"/>
        </w:rPr>
        <w:t>受到警告及以上处分者，取消入党、各类评优评先、</w:t>
      </w:r>
      <w:proofErr w:type="gramStart"/>
      <w:r w:rsidRPr="009833FD">
        <w:rPr>
          <w:rFonts w:ascii="仿宋" w:hAnsi="仿宋" w:cs="仿宋" w:hint="eastAsia"/>
          <w:szCs w:val="28"/>
        </w:rPr>
        <w:t>评选奖</w:t>
      </w:r>
      <w:proofErr w:type="gramEnd"/>
      <w:r w:rsidRPr="009833FD">
        <w:rPr>
          <w:rFonts w:ascii="仿宋" w:hAnsi="仿宋" w:cs="仿宋" w:hint="eastAsia"/>
          <w:szCs w:val="28"/>
        </w:rPr>
        <w:t>助学金资格，已经获得优、先奖励的学生，</w:t>
      </w:r>
      <w:proofErr w:type="gramStart"/>
      <w:r w:rsidRPr="009833FD">
        <w:rPr>
          <w:rFonts w:ascii="仿宋" w:hAnsi="仿宋" w:cs="仿宋" w:hint="eastAsia"/>
          <w:szCs w:val="28"/>
        </w:rPr>
        <w:t>视严重</w:t>
      </w:r>
      <w:proofErr w:type="gramEnd"/>
      <w:r w:rsidRPr="009833FD">
        <w:rPr>
          <w:rFonts w:ascii="仿宋" w:hAnsi="仿宋" w:cs="仿宋" w:hint="eastAsia"/>
          <w:szCs w:val="28"/>
        </w:rPr>
        <w:t>程度中止发放或追回已发奖励。</w:t>
      </w:r>
    </w:p>
    <w:p w14:paraId="1B1E18EF" w14:textId="2AA49489" w:rsidR="009833FD" w:rsidRPr="009833FD" w:rsidRDefault="009833FD" w:rsidP="009833FD">
      <w:pPr>
        <w:ind w:firstLine="560"/>
        <w:jc w:val="left"/>
        <w:rPr>
          <w:rFonts w:ascii="仿宋" w:hAnsi="仿宋" w:cs="仿宋"/>
          <w:szCs w:val="28"/>
        </w:rPr>
      </w:pPr>
      <w:r>
        <w:rPr>
          <w:rFonts w:ascii="仿宋" w:hAnsi="仿宋" w:cs="仿宋" w:hint="eastAsia"/>
          <w:szCs w:val="28"/>
        </w:rPr>
        <w:t>（</w:t>
      </w:r>
      <w:r w:rsidR="00D232F6">
        <w:rPr>
          <w:rFonts w:ascii="仿宋" w:hAnsi="仿宋" w:cs="仿宋" w:hint="eastAsia"/>
          <w:szCs w:val="28"/>
        </w:rPr>
        <w:t>三</w:t>
      </w:r>
      <w:r>
        <w:rPr>
          <w:rFonts w:ascii="仿宋" w:hAnsi="仿宋" w:cs="仿宋" w:hint="eastAsia"/>
          <w:szCs w:val="28"/>
        </w:rPr>
        <w:t>）</w:t>
      </w:r>
      <w:r w:rsidRPr="009833FD">
        <w:rPr>
          <w:rFonts w:ascii="仿宋" w:hAnsi="仿宋" w:cs="仿宋" w:hint="eastAsia"/>
          <w:szCs w:val="28"/>
        </w:rPr>
        <w:t>党员、发展对象、学生骨干宿舍要求必须达到标准，否则将视情况进行诫勉谈话直至取消资格。</w:t>
      </w:r>
    </w:p>
    <w:p w14:paraId="6CAF46DD" w14:textId="5229AEB9" w:rsidR="009833FD" w:rsidRPr="009833FD" w:rsidRDefault="009833FD" w:rsidP="009833FD">
      <w:pPr>
        <w:ind w:firstLine="560"/>
        <w:jc w:val="left"/>
        <w:rPr>
          <w:rFonts w:ascii="仿宋" w:hAnsi="仿宋" w:cs="仿宋"/>
          <w:szCs w:val="28"/>
        </w:rPr>
      </w:pPr>
      <w:r>
        <w:rPr>
          <w:rFonts w:ascii="仿宋" w:hAnsi="仿宋" w:cs="仿宋" w:hint="eastAsia"/>
          <w:szCs w:val="28"/>
        </w:rPr>
        <w:t>（</w:t>
      </w:r>
      <w:r w:rsidR="00D232F6">
        <w:rPr>
          <w:rFonts w:ascii="仿宋" w:hAnsi="仿宋" w:cs="仿宋" w:hint="eastAsia"/>
          <w:szCs w:val="28"/>
        </w:rPr>
        <w:t>四</w:t>
      </w:r>
      <w:r>
        <w:rPr>
          <w:rFonts w:ascii="仿宋" w:hAnsi="仿宋" w:cs="仿宋" w:hint="eastAsia"/>
          <w:szCs w:val="28"/>
        </w:rPr>
        <w:t>）</w:t>
      </w:r>
      <w:r w:rsidRPr="009833FD">
        <w:rPr>
          <w:rFonts w:ascii="仿宋" w:hAnsi="仿宋" w:cs="仿宋" w:hint="eastAsia"/>
          <w:szCs w:val="28"/>
        </w:rPr>
        <w:t>学院各级学生骨干（包括班级骨干、社团骨干）三次以上违反学院寝室管理规定，撤销一切学生骨干职务。校级组织骨干三次违反学院寝室管理规定，学院对</w:t>
      </w:r>
      <w:proofErr w:type="gramStart"/>
      <w:r w:rsidRPr="009833FD">
        <w:rPr>
          <w:rFonts w:ascii="仿宋" w:hAnsi="仿宋" w:cs="仿宋" w:hint="eastAsia"/>
          <w:szCs w:val="28"/>
        </w:rPr>
        <w:t>其综测加分</w:t>
      </w:r>
      <w:proofErr w:type="gramEnd"/>
      <w:r w:rsidRPr="009833FD">
        <w:rPr>
          <w:rFonts w:ascii="仿宋" w:hAnsi="仿宋" w:cs="仿宋" w:hint="eastAsia"/>
          <w:szCs w:val="28"/>
        </w:rPr>
        <w:t>及各类评优不予认定。</w:t>
      </w:r>
    </w:p>
    <w:p w14:paraId="1B3E756A" w14:textId="6C4E28DB" w:rsidR="00157EFD" w:rsidRDefault="002820AA">
      <w:pPr>
        <w:ind w:firstLine="562"/>
        <w:rPr>
          <w:rFonts w:ascii="仿宋" w:hAnsi="仿宋" w:cs="仿宋"/>
          <w:szCs w:val="28"/>
        </w:rPr>
      </w:pPr>
      <w:r>
        <w:rPr>
          <w:rFonts w:ascii="仿宋" w:hAnsi="仿宋" w:cs="仿宋" w:hint="eastAsia"/>
          <w:b/>
          <w:szCs w:val="28"/>
        </w:rPr>
        <w:t xml:space="preserve">第十二条 </w:t>
      </w:r>
      <w:r>
        <w:rPr>
          <w:rFonts w:ascii="仿宋" w:hAnsi="仿宋" w:cs="仿宋" w:hint="eastAsia"/>
          <w:szCs w:val="28"/>
        </w:rPr>
        <w:t>加分标准</w:t>
      </w:r>
    </w:p>
    <w:p w14:paraId="0D8258B7" w14:textId="6D181361" w:rsidR="00D232F6" w:rsidRPr="00D232F6" w:rsidRDefault="00D232F6" w:rsidP="00D232F6">
      <w:pPr>
        <w:ind w:firstLine="560"/>
        <w:jc w:val="left"/>
        <w:rPr>
          <w:rFonts w:ascii="仿宋" w:hAnsi="仿宋" w:cs="仿宋"/>
          <w:szCs w:val="28"/>
        </w:rPr>
      </w:pPr>
      <w:r>
        <w:rPr>
          <w:rFonts w:ascii="仿宋" w:hAnsi="仿宋" w:cs="仿宋" w:hint="eastAsia"/>
          <w:szCs w:val="28"/>
        </w:rPr>
        <w:t>（一）</w:t>
      </w:r>
      <w:r w:rsidRPr="009833FD">
        <w:rPr>
          <w:rFonts w:ascii="仿宋" w:hAnsi="仿宋" w:cs="仿宋" w:hint="eastAsia"/>
          <w:szCs w:val="28"/>
        </w:rPr>
        <w:t>在日常检查中获得优秀的寝室，给予全院通报表扬，并为寝室全体成员或个人</w:t>
      </w:r>
      <w:proofErr w:type="gramStart"/>
      <w:r w:rsidRPr="009833FD">
        <w:rPr>
          <w:rFonts w:ascii="仿宋" w:hAnsi="仿宋" w:cs="仿宋" w:hint="eastAsia"/>
          <w:szCs w:val="28"/>
        </w:rPr>
        <w:t>加综合</w:t>
      </w:r>
      <w:proofErr w:type="gramEnd"/>
      <w:r w:rsidRPr="009833FD">
        <w:rPr>
          <w:rFonts w:ascii="仿宋" w:hAnsi="仿宋" w:cs="仿宋" w:hint="eastAsia"/>
          <w:szCs w:val="28"/>
        </w:rPr>
        <w:t>测评0.5分/次，多次受到表扬者，累计加分不超过5分。</w:t>
      </w:r>
    </w:p>
    <w:p w14:paraId="462B10FD" w14:textId="223D9503" w:rsidR="00157EFD" w:rsidRDefault="002820AA">
      <w:pPr>
        <w:ind w:firstLine="560"/>
        <w:rPr>
          <w:rFonts w:ascii="仿宋" w:hAnsi="仿宋" w:cs="仿宋"/>
          <w:szCs w:val="28"/>
        </w:rPr>
      </w:pPr>
      <w:r>
        <w:rPr>
          <w:rFonts w:ascii="仿宋" w:hAnsi="仿宋" w:cs="仿宋" w:hint="eastAsia"/>
          <w:szCs w:val="28"/>
        </w:rPr>
        <w:t>（</w:t>
      </w:r>
      <w:r w:rsidR="00D232F6">
        <w:rPr>
          <w:rFonts w:ascii="仿宋" w:hAnsi="仿宋" w:cs="仿宋" w:hint="eastAsia"/>
          <w:szCs w:val="28"/>
        </w:rPr>
        <w:t>二</w:t>
      </w:r>
      <w:r>
        <w:rPr>
          <w:rFonts w:ascii="仿宋" w:hAnsi="仿宋" w:cs="仿宋" w:hint="eastAsia"/>
          <w:szCs w:val="28"/>
        </w:rPr>
        <w:t>）院内检查寝室卫生优秀者，每人每次加0.5分，校级优秀者每人每次加1分。</w:t>
      </w:r>
    </w:p>
    <w:p w14:paraId="7D379D90" w14:textId="685566EC" w:rsidR="00157EFD" w:rsidRDefault="002820AA">
      <w:pPr>
        <w:ind w:firstLine="560"/>
        <w:rPr>
          <w:rFonts w:ascii="仿宋" w:hAnsi="仿宋" w:cs="仿宋"/>
          <w:szCs w:val="28"/>
        </w:rPr>
      </w:pPr>
      <w:r>
        <w:rPr>
          <w:rFonts w:ascii="仿宋" w:hAnsi="仿宋" w:cs="仿宋" w:hint="eastAsia"/>
          <w:szCs w:val="28"/>
        </w:rPr>
        <w:t>（</w:t>
      </w:r>
      <w:r w:rsidR="00D232F6">
        <w:rPr>
          <w:rFonts w:ascii="仿宋" w:hAnsi="仿宋" w:cs="仿宋" w:hint="eastAsia"/>
          <w:szCs w:val="28"/>
        </w:rPr>
        <w:t>三</w:t>
      </w:r>
      <w:r>
        <w:rPr>
          <w:rFonts w:ascii="仿宋" w:hAnsi="仿宋" w:cs="仿宋" w:hint="eastAsia"/>
          <w:szCs w:val="28"/>
        </w:rPr>
        <w:t>）学期内寝室未受到校院通报批评，学期末寝室成员每人加2分。</w:t>
      </w:r>
    </w:p>
    <w:p w14:paraId="59A48D7B" w14:textId="77777777" w:rsidR="00157EFD" w:rsidRDefault="002820AA">
      <w:pPr>
        <w:ind w:firstLine="562"/>
        <w:rPr>
          <w:rFonts w:ascii="仿宋" w:hAnsi="仿宋" w:cs="仿宋"/>
          <w:b/>
          <w:szCs w:val="28"/>
        </w:rPr>
      </w:pPr>
      <w:r>
        <w:rPr>
          <w:rFonts w:ascii="仿宋" w:hAnsi="仿宋" w:cs="仿宋" w:hint="eastAsia"/>
          <w:b/>
          <w:szCs w:val="28"/>
        </w:rPr>
        <w:t xml:space="preserve">第十三条 </w:t>
      </w:r>
      <w:r>
        <w:rPr>
          <w:rFonts w:ascii="仿宋" w:hAnsi="仿宋" w:cs="仿宋" w:hint="eastAsia"/>
          <w:szCs w:val="28"/>
        </w:rPr>
        <w:t>校级检查不合格或优秀者，双倍扣除或增加分数，校级优秀寝室一次可作为优秀文明寝室推选资格。</w:t>
      </w:r>
    </w:p>
    <w:p w14:paraId="18D47E61" w14:textId="77777777" w:rsidR="00157EFD" w:rsidRDefault="002820AA">
      <w:pPr>
        <w:ind w:firstLine="562"/>
        <w:rPr>
          <w:rFonts w:ascii="仿宋" w:hAnsi="仿宋" w:cs="仿宋"/>
          <w:szCs w:val="28"/>
        </w:rPr>
      </w:pPr>
      <w:r>
        <w:rPr>
          <w:rFonts w:ascii="仿宋" w:hAnsi="仿宋" w:cs="仿宋" w:hint="eastAsia"/>
          <w:b/>
          <w:szCs w:val="28"/>
        </w:rPr>
        <w:lastRenderedPageBreak/>
        <w:t>第十四条</w:t>
      </w:r>
      <w:r>
        <w:rPr>
          <w:rFonts w:ascii="仿宋" w:hAnsi="仿宋" w:cs="仿宋" w:hint="eastAsia"/>
          <w:szCs w:val="28"/>
        </w:rPr>
        <w:t xml:space="preserve"> 学生被通报五次以上（含五次），屡次劝说无效，有下列情况者，按照《黑龙江八一农垦大学本科生违纪处分实施细则》给予下列处分：</w:t>
      </w:r>
    </w:p>
    <w:p w14:paraId="2B0108C9" w14:textId="77777777" w:rsidR="00157EFD" w:rsidRDefault="002820AA" w:rsidP="00D232F6">
      <w:pPr>
        <w:ind w:firstLine="560"/>
        <w:jc w:val="left"/>
        <w:rPr>
          <w:rFonts w:ascii="仿宋" w:hAnsi="仿宋" w:cs="仿宋"/>
          <w:szCs w:val="28"/>
        </w:rPr>
      </w:pPr>
      <w:r>
        <w:rPr>
          <w:rFonts w:ascii="仿宋" w:hAnsi="仿宋" w:cs="仿宋" w:hint="eastAsia"/>
          <w:szCs w:val="28"/>
        </w:rPr>
        <w:t>(</w:t>
      </w:r>
      <w:proofErr w:type="gramStart"/>
      <w:r>
        <w:rPr>
          <w:rFonts w:ascii="仿宋" w:hAnsi="仿宋" w:cs="仿宋" w:hint="eastAsia"/>
          <w:szCs w:val="28"/>
        </w:rPr>
        <w:t>一</w:t>
      </w:r>
      <w:proofErr w:type="gramEnd"/>
      <w:r>
        <w:rPr>
          <w:rFonts w:ascii="仿宋" w:hAnsi="仿宋" w:cs="仿宋" w:hint="eastAsia"/>
          <w:szCs w:val="28"/>
        </w:rPr>
        <w:t>)随意改变寝室内床和家具摆放位置，劝说后不恢复原状的，给予警告处分。</w:t>
      </w:r>
    </w:p>
    <w:p w14:paraId="13D13AA0" w14:textId="77777777" w:rsidR="00D232F6" w:rsidRDefault="002820AA" w:rsidP="00D232F6">
      <w:pPr>
        <w:ind w:firstLine="560"/>
        <w:jc w:val="left"/>
        <w:rPr>
          <w:rFonts w:ascii="仿宋" w:hAnsi="仿宋" w:cs="仿宋"/>
          <w:szCs w:val="28"/>
        </w:rPr>
      </w:pPr>
      <w:r>
        <w:rPr>
          <w:rFonts w:ascii="仿宋" w:hAnsi="仿宋" w:cs="仿宋" w:hint="eastAsia"/>
          <w:szCs w:val="28"/>
        </w:rPr>
        <w:t>(二)未经批准，擅自变更寝室、床号，私占学生公寓用床，经教育不改的，给予警告以上处分。</w:t>
      </w:r>
    </w:p>
    <w:p w14:paraId="503B5BF4" w14:textId="77777777" w:rsidR="001B50FB" w:rsidRDefault="002820AA" w:rsidP="001B50FB">
      <w:pPr>
        <w:ind w:firstLine="560"/>
        <w:jc w:val="left"/>
        <w:rPr>
          <w:rFonts w:ascii="仿宋" w:hAnsi="仿宋" w:cs="仿宋"/>
          <w:szCs w:val="28"/>
        </w:rPr>
      </w:pPr>
      <w:r>
        <w:rPr>
          <w:rFonts w:ascii="仿宋" w:hAnsi="仿宋" w:cs="仿宋" w:hint="eastAsia"/>
          <w:szCs w:val="28"/>
        </w:rPr>
        <w:t>(三)在公寓内存放剧毒、易燃、易爆、易腐蚀，具有放射性等危险物品的，给予记过以上处分。</w:t>
      </w:r>
    </w:p>
    <w:p w14:paraId="5CD8241A" w14:textId="4478254A" w:rsidR="001B50FB" w:rsidRDefault="002820AA" w:rsidP="001B50FB">
      <w:pPr>
        <w:ind w:firstLine="560"/>
        <w:jc w:val="left"/>
        <w:rPr>
          <w:rFonts w:ascii="仿宋" w:hAnsi="仿宋" w:cs="仿宋"/>
          <w:szCs w:val="28"/>
        </w:rPr>
      </w:pPr>
      <w:r>
        <w:rPr>
          <w:rFonts w:ascii="仿宋" w:hAnsi="仿宋" w:cs="仿宋" w:hint="eastAsia"/>
          <w:szCs w:val="28"/>
        </w:rPr>
        <w:t>(四)在公寓内私拉电线、网线，私自违规使用电炉、电热杯、电饭锅、电热毯、取暖器、电吹风、电热棒等各类电器，使用酒精炉、煤油炉、蜡烛等明火，焚烧纸张和杂物的，除没收违规使用的物品外，给予严重警告以上处分，造成严重后果的给予记过以上处分。</w:t>
      </w:r>
    </w:p>
    <w:p w14:paraId="678CE047" w14:textId="7F939C17" w:rsidR="001B50FB" w:rsidRDefault="002820AA" w:rsidP="001B50FB">
      <w:pPr>
        <w:ind w:firstLine="560"/>
        <w:jc w:val="left"/>
        <w:rPr>
          <w:rFonts w:ascii="仿宋" w:hAnsi="仿宋" w:cs="仿宋"/>
          <w:szCs w:val="28"/>
        </w:rPr>
      </w:pPr>
      <w:r>
        <w:rPr>
          <w:rFonts w:ascii="仿宋" w:hAnsi="仿宋" w:cs="仿宋" w:hint="eastAsia"/>
          <w:szCs w:val="28"/>
        </w:rPr>
        <w:t>(五)在公寓内私藏枪支、弹药、管制刀具、警械、警具的，视情节给予严重警告以上处分。</w:t>
      </w:r>
    </w:p>
    <w:p w14:paraId="463358F4" w14:textId="77777777" w:rsidR="001B50FB" w:rsidRDefault="002820AA" w:rsidP="001B50FB">
      <w:pPr>
        <w:ind w:firstLine="560"/>
        <w:jc w:val="left"/>
        <w:rPr>
          <w:rFonts w:ascii="仿宋" w:hAnsi="仿宋" w:cs="仿宋"/>
          <w:szCs w:val="28"/>
        </w:rPr>
      </w:pPr>
      <w:r>
        <w:rPr>
          <w:rFonts w:ascii="仿宋" w:hAnsi="仿宋" w:cs="仿宋" w:hint="eastAsia"/>
          <w:szCs w:val="28"/>
        </w:rPr>
        <w:t>(六)在公寓楼内大声喧哗、打闹、打球、跳舞、高音收放广播(音乐)或熄灯后讲话、玩牌、吹奏乐器、播放音响影响他人休息，不听劝阻的，给予严重警告处分。</w:t>
      </w:r>
    </w:p>
    <w:p w14:paraId="56714AB3" w14:textId="2B81AC9B" w:rsidR="00157EFD" w:rsidRDefault="001B50FB" w:rsidP="001B50FB">
      <w:pPr>
        <w:ind w:firstLine="560"/>
        <w:jc w:val="left"/>
        <w:rPr>
          <w:rFonts w:ascii="仿宋" w:hAnsi="仿宋" w:cs="仿宋"/>
          <w:szCs w:val="28"/>
        </w:rPr>
      </w:pPr>
      <w:r>
        <w:rPr>
          <w:rFonts w:ascii="仿宋" w:hAnsi="仿宋" w:cs="仿宋" w:hint="eastAsia"/>
          <w:szCs w:val="28"/>
        </w:rPr>
        <w:t>(七)</w:t>
      </w:r>
      <w:r w:rsidR="002820AA">
        <w:rPr>
          <w:rFonts w:ascii="仿宋" w:hAnsi="仿宋" w:cs="仿宋" w:hint="eastAsia"/>
          <w:szCs w:val="28"/>
        </w:rPr>
        <w:t>在公寓楼内随地便溺的，给予严重警告处分。</w:t>
      </w:r>
    </w:p>
    <w:p w14:paraId="756D43AA" w14:textId="2B017EEC" w:rsidR="001B50FB" w:rsidRDefault="001B50FB">
      <w:pPr>
        <w:ind w:firstLine="560"/>
        <w:rPr>
          <w:rFonts w:ascii="仿宋" w:hAnsi="仿宋" w:cs="仿宋"/>
          <w:szCs w:val="28"/>
        </w:rPr>
      </w:pPr>
      <w:r>
        <w:rPr>
          <w:rFonts w:ascii="仿宋" w:hAnsi="仿宋" w:cs="仿宋" w:hint="eastAsia"/>
          <w:szCs w:val="28"/>
        </w:rPr>
        <w:t>(八)</w:t>
      </w:r>
      <w:r w:rsidR="002820AA">
        <w:rPr>
          <w:rFonts w:ascii="仿宋" w:hAnsi="仿宋" w:cs="仿宋" w:hint="eastAsia"/>
          <w:szCs w:val="28"/>
        </w:rPr>
        <w:t>在公寓内饲养宠物(鸟、猫、狗、兔、鼠、鱼等)，劝说后不及时处理的，给予严重警告处分。</w:t>
      </w:r>
    </w:p>
    <w:p w14:paraId="5E15297A" w14:textId="77777777" w:rsidR="001B50FB" w:rsidRDefault="001B50FB" w:rsidP="001B50FB">
      <w:pPr>
        <w:ind w:firstLine="560"/>
        <w:rPr>
          <w:rFonts w:ascii="仿宋" w:hAnsi="仿宋" w:cs="仿宋"/>
          <w:szCs w:val="28"/>
        </w:rPr>
      </w:pPr>
      <w:r>
        <w:rPr>
          <w:rFonts w:ascii="仿宋" w:hAnsi="仿宋" w:cs="仿宋" w:hint="eastAsia"/>
          <w:szCs w:val="28"/>
        </w:rPr>
        <w:lastRenderedPageBreak/>
        <w:t>(九)</w:t>
      </w:r>
      <w:r w:rsidR="002820AA">
        <w:rPr>
          <w:rFonts w:ascii="仿宋" w:hAnsi="仿宋" w:cs="仿宋" w:hint="eastAsia"/>
          <w:szCs w:val="28"/>
        </w:rPr>
        <w:t>在公寓留宿异性的或异性留宿于他人公寓的，视情节给予留校察看以上处分；同寝成员知情不报的，给予严重警告处分。</w:t>
      </w:r>
    </w:p>
    <w:p w14:paraId="0605B39C" w14:textId="77777777" w:rsidR="001B50FB" w:rsidRDefault="002820AA" w:rsidP="001B50FB">
      <w:pPr>
        <w:ind w:firstLine="560"/>
        <w:rPr>
          <w:rFonts w:ascii="仿宋" w:hAnsi="仿宋" w:cs="仿宋"/>
          <w:szCs w:val="28"/>
        </w:rPr>
      </w:pPr>
      <w:r>
        <w:rPr>
          <w:rFonts w:ascii="仿宋" w:hAnsi="仿宋" w:cs="仿宋" w:hint="eastAsia"/>
          <w:szCs w:val="28"/>
        </w:rPr>
        <w:t>(十)学生不经请假，夜不归宿两次(含两次)以内的给子警告处分，夜不归</w:t>
      </w:r>
      <w:proofErr w:type="gramStart"/>
      <w:r>
        <w:rPr>
          <w:rFonts w:ascii="仿宋" w:hAnsi="仿宋" w:cs="仿宋" w:hint="eastAsia"/>
          <w:szCs w:val="28"/>
        </w:rPr>
        <w:t>寝</w:t>
      </w:r>
      <w:proofErr w:type="gramEnd"/>
      <w:r>
        <w:rPr>
          <w:rFonts w:ascii="仿宋" w:hAnsi="仿宋" w:cs="仿宋" w:hint="eastAsia"/>
          <w:szCs w:val="28"/>
        </w:rPr>
        <w:t>三次(含三次)以上的给予严重警告以上处分；学生公寓关门后私自从窗户、楼道等处跌出或不听劝阻强行外出的，给予严重警告以上处分，协助的给予警告以上处分。</w:t>
      </w:r>
    </w:p>
    <w:p w14:paraId="17834BFE" w14:textId="787D9D3A" w:rsidR="00157EFD" w:rsidRDefault="002820AA" w:rsidP="001B50FB">
      <w:pPr>
        <w:ind w:firstLine="560"/>
        <w:rPr>
          <w:rFonts w:ascii="仿宋" w:hAnsi="仿宋" w:cs="仿宋"/>
          <w:szCs w:val="28"/>
        </w:rPr>
      </w:pPr>
      <w:r>
        <w:rPr>
          <w:rFonts w:ascii="仿宋" w:hAnsi="仿宋" w:cs="仿宋" w:hint="eastAsia"/>
          <w:szCs w:val="28"/>
        </w:rPr>
        <w:t>(十一)其他违反《黑龙江八一农垦大学学生公寓管理规定》的，造成不良影响的，视情节给予警告以上处分。</w:t>
      </w:r>
    </w:p>
    <w:p w14:paraId="230707D9" w14:textId="77777777" w:rsidR="00157EFD" w:rsidRDefault="002820AA">
      <w:pPr>
        <w:ind w:firstLine="562"/>
        <w:jc w:val="center"/>
        <w:rPr>
          <w:rFonts w:ascii="仿宋" w:hAnsi="仿宋" w:cs="仿宋"/>
          <w:b/>
          <w:szCs w:val="28"/>
        </w:rPr>
      </w:pPr>
      <w:r>
        <w:rPr>
          <w:rFonts w:ascii="仿宋" w:hAnsi="仿宋" w:cs="仿宋" w:hint="eastAsia"/>
          <w:b/>
          <w:szCs w:val="28"/>
        </w:rPr>
        <w:t>第四章 附则</w:t>
      </w:r>
    </w:p>
    <w:p w14:paraId="5FC4C8A0" w14:textId="77777777" w:rsidR="00157EFD" w:rsidRDefault="002820AA">
      <w:pPr>
        <w:ind w:firstLine="562"/>
        <w:rPr>
          <w:rFonts w:ascii="仿宋" w:hAnsi="仿宋" w:cs="仿宋"/>
          <w:szCs w:val="28"/>
        </w:rPr>
      </w:pPr>
      <w:r>
        <w:rPr>
          <w:rFonts w:ascii="仿宋" w:hAnsi="仿宋" w:cs="仿宋" w:hint="eastAsia"/>
          <w:b/>
          <w:szCs w:val="28"/>
        </w:rPr>
        <w:t>第十五条</w:t>
      </w:r>
      <w:r>
        <w:rPr>
          <w:rFonts w:ascii="仿宋" w:hAnsi="仿宋" w:cs="仿宋" w:hint="eastAsia"/>
          <w:szCs w:val="28"/>
        </w:rPr>
        <w:t xml:space="preserve"> 本实施办法自发布之日起开始执行，由学院党委负责解释。</w:t>
      </w:r>
    </w:p>
    <w:p w14:paraId="1B519631" w14:textId="77777777" w:rsidR="00157EFD" w:rsidRDefault="00157EFD" w:rsidP="00373970">
      <w:pPr>
        <w:ind w:firstLine="883"/>
        <w:rPr>
          <w:b/>
          <w:bCs/>
          <w:sz w:val="44"/>
          <w:szCs w:val="30"/>
        </w:rPr>
      </w:pPr>
    </w:p>
    <w:p w14:paraId="23FB9724" w14:textId="77777777" w:rsidR="00157EFD" w:rsidRDefault="00157EFD" w:rsidP="00373970">
      <w:pPr>
        <w:ind w:firstLine="883"/>
        <w:rPr>
          <w:b/>
          <w:bCs/>
          <w:sz w:val="44"/>
          <w:szCs w:val="30"/>
        </w:rPr>
      </w:pPr>
    </w:p>
    <w:p w14:paraId="05E2028B" w14:textId="77777777" w:rsidR="00157EFD" w:rsidRDefault="00157EFD" w:rsidP="00373970">
      <w:pPr>
        <w:ind w:firstLine="883"/>
        <w:rPr>
          <w:b/>
          <w:bCs/>
          <w:sz w:val="44"/>
          <w:szCs w:val="30"/>
        </w:rPr>
      </w:pPr>
    </w:p>
    <w:p w14:paraId="4A884664" w14:textId="77777777" w:rsidR="00157EFD" w:rsidRDefault="00157EFD" w:rsidP="00373970">
      <w:pPr>
        <w:ind w:firstLine="883"/>
        <w:rPr>
          <w:b/>
          <w:bCs/>
          <w:sz w:val="44"/>
          <w:szCs w:val="30"/>
        </w:rPr>
      </w:pPr>
    </w:p>
    <w:p w14:paraId="6901577F" w14:textId="77777777" w:rsidR="00157EFD" w:rsidRDefault="00157EFD" w:rsidP="00373970">
      <w:pPr>
        <w:ind w:firstLine="883"/>
        <w:rPr>
          <w:b/>
          <w:bCs/>
          <w:sz w:val="44"/>
          <w:szCs w:val="30"/>
        </w:rPr>
      </w:pPr>
    </w:p>
    <w:p w14:paraId="738695ED" w14:textId="77777777" w:rsidR="00157EFD" w:rsidRDefault="00157EFD" w:rsidP="00373970">
      <w:pPr>
        <w:ind w:firstLine="883"/>
        <w:rPr>
          <w:b/>
          <w:bCs/>
          <w:sz w:val="44"/>
          <w:szCs w:val="30"/>
        </w:rPr>
      </w:pPr>
    </w:p>
    <w:p w14:paraId="0D32896E" w14:textId="77777777" w:rsidR="00157EFD" w:rsidRDefault="00157EFD" w:rsidP="00373970">
      <w:pPr>
        <w:ind w:firstLine="883"/>
        <w:rPr>
          <w:b/>
          <w:bCs/>
          <w:sz w:val="44"/>
          <w:szCs w:val="30"/>
        </w:rPr>
      </w:pPr>
    </w:p>
    <w:p w14:paraId="30E29880" w14:textId="77777777" w:rsidR="00157EFD" w:rsidRDefault="00157EFD" w:rsidP="001B50FB">
      <w:pPr>
        <w:ind w:firstLineChars="0" w:firstLine="0"/>
        <w:rPr>
          <w:rFonts w:hint="eastAsia"/>
          <w:b/>
          <w:bCs/>
          <w:sz w:val="44"/>
          <w:szCs w:val="30"/>
        </w:rPr>
      </w:pPr>
    </w:p>
    <w:sectPr w:rsidR="00157EFD" w:rsidSect="00157EF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12B7D" w14:textId="77777777" w:rsidR="00B951C6" w:rsidRDefault="00B951C6" w:rsidP="00373970">
      <w:pPr>
        <w:spacing w:before="0" w:after="0" w:line="240" w:lineRule="auto"/>
        <w:ind w:firstLine="560"/>
      </w:pPr>
      <w:r>
        <w:separator/>
      </w:r>
    </w:p>
  </w:endnote>
  <w:endnote w:type="continuationSeparator" w:id="0">
    <w:p w14:paraId="3B3F80B6" w14:textId="77777777" w:rsidR="00B951C6" w:rsidRDefault="00B951C6" w:rsidP="00373970">
      <w:pPr>
        <w:spacing w:before="0" w:after="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34D8" w14:textId="77777777" w:rsidR="00373970" w:rsidRDefault="00373970" w:rsidP="0037397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81273" w14:textId="77777777" w:rsidR="00373970" w:rsidRDefault="00373970" w:rsidP="0037397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BB0C" w14:textId="77777777" w:rsidR="00373970" w:rsidRDefault="00373970" w:rsidP="0037397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061BD" w14:textId="77777777" w:rsidR="00B951C6" w:rsidRDefault="00B951C6" w:rsidP="00373970">
      <w:pPr>
        <w:spacing w:before="0" w:after="0" w:line="240" w:lineRule="auto"/>
        <w:ind w:firstLine="560"/>
      </w:pPr>
      <w:r>
        <w:separator/>
      </w:r>
    </w:p>
  </w:footnote>
  <w:footnote w:type="continuationSeparator" w:id="0">
    <w:p w14:paraId="0BA8CF22" w14:textId="77777777" w:rsidR="00B951C6" w:rsidRDefault="00B951C6" w:rsidP="00373970">
      <w:pPr>
        <w:spacing w:before="0" w:after="0"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358CE" w14:textId="77777777" w:rsidR="00373970" w:rsidRDefault="00373970" w:rsidP="0037397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16D1D" w14:textId="77777777" w:rsidR="00373970" w:rsidRDefault="00373970" w:rsidP="0037397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1FD1" w14:textId="77777777" w:rsidR="00373970" w:rsidRDefault="00373970" w:rsidP="00373970">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0D4"/>
    <w:rsid w:val="000B0735"/>
    <w:rsid w:val="00122549"/>
    <w:rsid w:val="001248CD"/>
    <w:rsid w:val="00157EFD"/>
    <w:rsid w:val="001B50FB"/>
    <w:rsid w:val="002230F4"/>
    <w:rsid w:val="00226FC3"/>
    <w:rsid w:val="002820AA"/>
    <w:rsid w:val="00294990"/>
    <w:rsid w:val="003614BF"/>
    <w:rsid w:val="0036211E"/>
    <w:rsid w:val="00373970"/>
    <w:rsid w:val="00422A4A"/>
    <w:rsid w:val="00455F01"/>
    <w:rsid w:val="004B5CC1"/>
    <w:rsid w:val="005670C8"/>
    <w:rsid w:val="00617F29"/>
    <w:rsid w:val="006E0B61"/>
    <w:rsid w:val="006F6FE1"/>
    <w:rsid w:val="00763B23"/>
    <w:rsid w:val="008B2346"/>
    <w:rsid w:val="009107A8"/>
    <w:rsid w:val="009221A5"/>
    <w:rsid w:val="009737E8"/>
    <w:rsid w:val="009833FD"/>
    <w:rsid w:val="009B1676"/>
    <w:rsid w:val="009E1F79"/>
    <w:rsid w:val="00A624CC"/>
    <w:rsid w:val="00AF1E35"/>
    <w:rsid w:val="00B042E8"/>
    <w:rsid w:val="00B2586A"/>
    <w:rsid w:val="00B951C6"/>
    <w:rsid w:val="00BB119F"/>
    <w:rsid w:val="00C710D4"/>
    <w:rsid w:val="00CC09CB"/>
    <w:rsid w:val="00CF00BD"/>
    <w:rsid w:val="00D232F6"/>
    <w:rsid w:val="16A62E07"/>
    <w:rsid w:val="1B861D2C"/>
    <w:rsid w:val="2A960CFA"/>
    <w:rsid w:val="3F7C5F7D"/>
    <w:rsid w:val="42A26C62"/>
    <w:rsid w:val="4E433ABE"/>
    <w:rsid w:val="4FE44A64"/>
    <w:rsid w:val="501B7F6E"/>
    <w:rsid w:val="5EDD295A"/>
    <w:rsid w:val="604350B8"/>
    <w:rsid w:val="65CE1A1D"/>
    <w:rsid w:val="65DE692C"/>
    <w:rsid w:val="671F024D"/>
    <w:rsid w:val="68116964"/>
    <w:rsid w:val="7499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4814F2"/>
  <w15:docId w15:val="{6DA66FA6-F7FB-4978-9A1D-CD3833E5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EFD"/>
    <w:pPr>
      <w:widowControl w:val="0"/>
      <w:spacing w:before="100" w:beforeAutospacing="1" w:after="100" w:afterAutospacing="1" w:line="520" w:lineRule="exact"/>
      <w:ind w:firstLineChars="200" w:firstLine="200"/>
      <w:jc w:val="both"/>
    </w:pPr>
    <w:rPr>
      <w:rFonts w:asciiTheme="minorHAnsi" w:eastAsia="仿宋" w:hAnsiTheme="minorHAnsi" w:cstheme="minorBidi"/>
      <w:kern w:val="2"/>
      <w:sz w:val="28"/>
      <w:szCs w:val="22"/>
    </w:rPr>
  </w:style>
  <w:style w:type="paragraph" w:styleId="1">
    <w:name w:val="heading 1"/>
    <w:basedOn w:val="a"/>
    <w:next w:val="a"/>
    <w:link w:val="10"/>
    <w:uiPriority w:val="9"/>
    <w:qFormat/>
    <w:rsid w:val="00157EFD"/>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57EFD"/>
    <w:rPr>
      <w:rFonts w:eastAsia="宋体"/>
      <w:b/>
      <w:bCs/>
      <w:kern w:val="44"/>
      <w:sz w:val="44"/>
      <w:szCs w:val="44"/>
    </w:rPr>
  </w:style>
  <w:style w:type="paragraph" w:styleId="a3">
    <w:name w:val="List Paragraph"/>
    <w:basedOn w:val="a"/>
    <w:uiPriority w:val="34"/>
    <w:qFormat/>
    <w:rsid w:val="00157EFD"/>
    <w:pPr>
      <w:ind w:firstLine="420"/>
    </w:pPr>
  </w:style>
  <w:style w:type="paragraph" w:styleId="a4">
    <w:name w:val="header"/>
    <w:basedOn w:val="a"/>
    <w:link w:val="a5"/>
    <w:uiPriority w:val="99"/>
    <w:semiHidden/>
    <w:unhideWhenUsed/>
    <w:rsid w:val="0037397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semiHidden/>
    <w:rsid w:val="00373970"/>
    <w:rPr>
      <w:rFonts w:asciiTheme="minorHAnsi" w:eastAsia="仿宋" w:hAnsiTheme="minorHAnsi" w:cstheme="minorBidi"/>
      <w:kern w:val="2"/>
      <w:sz w:val="18"/>
      <w:szCs w:val="18"/>
    </w:rPr>
  </w:style>
  <w:style w:type="paragraph" w:styleId="a6">
    <w:name w:val="footer"/>
    <w:basedOn w:val="a"/>
    <w:link w:val="a7"/>
    <w:uiPriority w:val="99"/>
    <w:semiHidden/>
    <w:unhideWhenUsed/>
    <w:rsid w:val="0037397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semiHidden/>
    <w:rsid w:val="00373970"/>
    <w:rPr>
      <w:rFonts w:asciiTheme="minorHAnsi" w:eastAsia="仿宋"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E61B44-9F41-4505-A6B9-C4E75013AB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5609</Words>
  <Characters>238</Characters>
  <Application>Microsoft Office Word</Application>
  <DocSecurity>0</DocSecurity>
  <Lines>1</Lines>
  <Paragraphs>11</Paragraphs>
  <ScaleCrop>false</ScaleCrop>
  <Company>P R C</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杨 留鑫</cp:lastModifiedBy>
  <cp:revision>8</cp:revision>
  <cp:lastPrinted>2019-11-14T08:00:00Z</cp:lastPrinted>
  <dcterms:created xsi:type="dcterms:W3CDTF">2020-10-22T14:33:00Z</dcterms:created>
  <dcterms:modified xsi:type="dcterms:W3CDTF">2020-10-23T00:43:00Z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